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BDB2F" w14:textId="77777777" w:rsidR="006153A2" w:rsidRPr="006153A2" w:rsidRDefault="006153A2" w:rsidP="008D3375">
      <w:pPr>
        <w:spacing w:after="0" w:line="240" w:lineRule="auto"/>
        <w:jc w:val="both"/>
        <w:rPr>
          <w:rFonts w:ascii="Palatino Linotype" w:eastAsia="SimSun" w:hAnsi="Palatino Linotype" w:cs="Calibri"/>
          <w:sz w:val="28"/>
          <w:szCs w:val="28"/>
          <w:lang w:val="en-US" w:eastAsia="zh-CN"/>
        </w:rPr>
      </w:pPr>
      <w:r w:rsidRPr="006153A2">
        <w:rPr>
          <w:rFonts w:ascii="Calibri" w:eastAsia="SimSun" w:hAnsi="Calibri" w:cs="Times New Roman"/>
          <w:noProof/>
          <w:sz w:val="28"/>
          <w:szCs w:val="28"/>
          <w:lang w:eastAsia="el-GR"/>
        </w:rPr>
        <mc:AlternateContent>
          <mc:Choice Requires="wps">
            <w:drawing>
              <wp:anchor distT="0" distB="0" distL="114300" distR="114300" simplePos="0" relativeHeight="251659264" behindDoc="0" locked="0" layoutInCell="1" allowOverlap="1" wp14:anchorId="1C0A94C7" wp14:editId="0280D7C7">
                <wp:simplePos x="0" y="0"/>
                <wp:positionH relativeFrom="column">
                  <wp:posOffset>-388620</wp:posOffset>
                </wp:positionH>
                <wp:positionV relativeFrom="paragraph">
                  <wp:posOffset>-38100</wp:posOffset>
                </wp:positionV>
                <wp:extent cx="2628900" cy="1524000"/>
                <wp:effectExtent l="0" t="0" r="0" b="0"/>
                <wp:wrapNone/>
                <wp:docPr id="380319666" name="Πλαίσιο κειμένου 1"/>
                <wp:cNvGraphicFramePr/>
                <a:graphic xmlns:a="http://schemas.openxmlformats.org/drawingml/2006/main">
                  <a:graphicData uri="http://schemas.microsoft.com/office/word/2010/wordprocessingShape">
                    <wps:wsp>
                      <wps:cNvSpPr txBox="1"/>
                      <wps:spPr bwMode="auto">
                        <a:xfrm>
                          <a:off x="0" y="0"/>
                          <a:ext cx="2628900" cy="1524000"/>
                        </a:xfrm>
                        <a:prstGeom prst="rect">
                          <a:avLst/>
                        </a:prstGeom>
                        <a:solidFill>
                          <a:srgbClr val="FFFFFF"/>
                        </a:solidFill>
                        <a:ln>
                          <a:noFill/>
                        </a:ln>
                      </wps:spPr>
                      <wps:txbx>
                        <w:txbxContent>
                          <w:p w14:paraId="0A9C08D8" w14:textId="77777777" w:rsidR="006153A2" w:rsidRDefault="006153A2" w:rsidP="006153A2">
                            <w:pPr>
                              <w:jc w:val="center"/>
                              <w:rPr>
                                <w:color w:val="333399"/>
                                <w:sz w:val="24"/>
                                <w:szCs w:val="24"/>
                              </w:rPr>
                            </w:pPr>
                            <w:r>
                              <w:rPr>
                                <w:noProof/>
                                <w:color w:val="333399"/>
                                <w:sz w:val="24"/>
                                <w:szCs w:val="24"/>
                                <w:lang w:eastAsia="el-GR"/>
                              </w:rPr>
                              <w:drawing>
                                <wp:inline distT="0" distB="0" distL="0" distR="0" wp14:anchorId="5C9D06FE" wp14:editId="0F22212F">
                                  <wp:extent cx="410210" cy="410210"/>
                                  <wp:effectExtent l="0" t="0" r="0" b="0"/>
                                  <wp:docPr id="1" name="Picture 1" descr="ED"/>
                                  <wp:cNvGraphicFramePr/>
                                  <a:graphic xmlns:a="http://schemas.openxmlformats.org/drawingml/2006/main">
                                    <a:graphicData uri="http://schemas.openxmlformats.org/drawingml/2006/picture">
                                      <pic:pic xmlns:pic="http://schemas.openxmlformats.org/drawingml/2006/picture">
                                        <pic:nvPicPr>
                                          <pic:cNvPr id="1" name="Picture 1" descr="ED"/>
                                          <pic:cNvPicPr/>
                                        </pic:nvPicPr>
                                        <pic:blipFill>
                                          <a:blip r:embed="rId4">
                                            <a:extLst>
                                              <a:ext uri="{28A0092B-C50C-407E-A947-70E740481C1C}">
                                                <a14:useLocalDpi xmlns:a14="http://schemas.microsoft.com/office/drawing/2010/main" val="0"/>
                                              </a:ext>
                                            </a:extLst>
                                          </a:blip>
                                          <a:srcRect/>
                                          <a:stretch>
                                            <a:fillRect/>
                                          </a:stretch>
                                        </pic:blipFill>
                                        <pic:spPr>
                                          <a:xfrm>
                                            <a:off x="0" y="0"/>
                                            <a:ext cx="410210" cy="410210"/>
                                          </a:xfrm>
                                          <a:prstGeom prst="rect">
                                            <a:avLst/>
                                          </a:prstGeom>
                                          <a:solidFill>
                                            <a:srgbClr val="0000FF"/>
                                          </a:solidFill>
                                          <a:ln>
                                            <a:noFill/>
                                          </a:ln>
                                        </pic:spPr>
                                      </pic:pic>
                                    </a:graphicData>
                                  </a:graphic>
                                </wp:inline>
                              </w:drawing>
                            </w:r>
                          </w:p>
                          <w:p w14:paraId="1F0BF527" w14:textId="77777777" w:rsidR="006153A2" w:rsidRDefault="006153A2" w:rsidP="008964D7">
                            <w:pPr>
                              <w:spacing w:line="240" w:lineRule="auto"/>
                              <w:jc w:val="center"/>
                              <w:rPr>
                                <w:rFonts w:cs="Calibri"/>
                                <w:color w:val="4F81BD"/>
                              </w:rPr>
                            </w:pPr>
                            <w:r>
                              <w:rPr>
                                <w:rFonts w:cs="Calibri"/>
                                <w:color w:val="4F81BD"/>
                              </w:rPr>
                              <w:t>ΕΛΛΗΝΙΚΗ ΔΗΜΟΚΡΑΤΙΑ</w:t>
                            </w:r>
                          </w:p>
                          <w:p w14:paraId="28C892DD" w14:textId="20B1F509" w:rsidR="006153A2" w:rsidRDefault="006153A2" w:rsidP="008964D7">
                            <w:pPr>
                              <w:spacing w:line="240" w:lineRule="auto"/>
                              <w:jc w:val="center"/>
                              <w:rPr>
                                <w:rFonts w:cs="Calibri"/>
                                <w:color w:val="4F81BD"/>
                              </w:rPr>
                            </w:pPr>
                            <w:r>
                              <w:rPr>
                                <w:rFonts w:cs="Calibri"/>
                                <w:color w:val="4F81BD"/>
                              </w:rPr>
                              <w:t xml:space="preserve">ΥΠΟΥΡΓΕΙΟ ΠΟΛΙΤΙΣΜΟΥ </w:t>
                            </w:r>
                          </w:p>
                          <w:p w14:paraId="31B6FCE1" w14:textId="77777777" w:rsidR="006153A2" w:rsidRDefault="006153A2" w:rsidP="008964D7">
                            <w:pPr>
                              <w:spacing w:line="240" w:lineRule="auto"/>
                              <w:jc w:val="center"/>
                              <w:rPr>
                                <w:color w:val="4F81BD"/>
                              </w:rPr>
                            </w:pPr>
                            <w:r>
                              <w:rPr>
                                <w:rFonts w:cs="Calibri"/>
                                <w:color w:val="4F81BD"/>
                              </w:rPr>
                              <w:t>ΓΡΑΦΕΙΟ ΤΥΠΟΥ</w:t>
                            </w:r>
                          </w:p>
                          <w:p w14:paraId="54102059" w14:textId="77777777" w:rsidR="006153A2" w:rsidRDefault="006153A2" w:rsidP="006153A2">
                            <w:pPr>
                              <w:jc w:val="center"/>
                              <w:rPr>
                                <w:color w:val="4F81BD"/>
                              </w:rPr>
                            </w:pPr>
                            <w:r>
                              <w:rPr>
                                <w:color w:val="4F81BD"/>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A94C7" id="_x0000_t202" coordsize="21600,21600" o:spt="202" path="m,l,21600r21600,l21600,xe">
                <v:stroke joinstyle="miter"/>
                <v:path gradientshapeok="t" o:connecttype="rect"/>
              </v:shapetype>
              <v:shape id="Πλαίσιο κειμένου 1" o:spid="_x0000_s1026" type="#_x0000_t202" style="position:absolute;left:0;text-align:left;margin-left:-30.6pt;margin-top:-3pt;width:207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" stroked="f">
                <v:textbox inset="0,0,0,0">
                  <w:txbxContent>
                    <w:p w14:paraId="0A9C08D8" w14:textId="77777777" w:rsidR="006153A2" w:rsidRDefault="006153A2" w:rsidP="006153A2">
                      <w:pPr>
                        <w:jc w:val="center"/>
                        <w:rPr>
                          <w:color w:val="333399"/>
                          <w:sz w:val="24"/>
                          <w:szCs w:val="24"/>
                        </w:rPr>
                      </w:pPr>
                      <w:r>
                        <w:rPr>
                          <w:noProof/>
                          <w:color w:val="333399"/>
                          <w:sz w:val="24"/>
                          <w:szCs w:val="24"/>
                          <w:lang w:eastAsia="el-GR"/>
                        </w:rPr>
                        <w:drawing>
                          <wp:inline distT="0" distB="0" distL="0" distR="0" wp14:anchorId="5C9D06FE" wp14:editId="0F22212F">
                            <wp:extent cx="410210" cy="410210"/>
                            <wp:effectExtent l="0" t="0" r="0" b="0"/>
                            <wp:docPr id="1" name="Picture 1" descr="ED"/>
                            <wp:cNvGraphicFramePr/>
                            <a:graphic xmlns:a="http://schemas.openxmlformats.org/drawingml/2006/main">
                              <a:graphicData uri="http://schemas.openxmlformats.org/drawingml/2006/picture">
                                <pic:pic xmlns:pic="http://schemas.openxmlformats.org/drawingml/2006/picture">
                                  <pic:nvPicPr>
                                    <pic:cNvPr id="1" name="Picture 1" descr="ED"/>
                                    <pic:cNvPicPr/>
                                  </pic:nvPicPr>
                                  <pic:blipFill>
                                    <a:blip r:embed="rId4">
                                      <a:extLst>
                                        <a:ext uri="{28A0092B-C50C-407E-A947-70E740481C1C}">
                                          <a14:useLocalDpi xmlns:a14="http://schemas.microsoft.com/office/drawing/2010/main" val="0"/>
                                        </a:ext>
                                      </a:extLst>
                                    </a:blip>
                                    <a:srcRect/>
                                    <a:stretch>
                                      <a:fillRect/>
                                    </a:stretch>
                                  </pic:blipFill>
                                  <pic:spPr>
                                    <a:xfrm>
                                      <a:off x="0" y="0"/>
                                      <a:ext cx="410210" cy="410210"/>
                                    </a:xfrm>
                                    <a:prstGeom prst="rect">
                                      <a:avLst/>
                                    </a:prstGeom>
                                    <a:solidFill>
                                      <a:srgbClr val="0000FF"/>
                                    </a:solidFill>
                                    <a:ln>
                                      <a:noFill/>
                                    </a:ln>
                                  </pic:spPr>
                                </pic:pic>
                              </a:graphicData>
                            </a:graphic>
                          </wp:inline>
                        </w:drawing>
                      </w:r>
                    </w:p>
                    <w:p w14:paraId="1F0BF527" w14:textId="77777777" w:rsidR="006153A2" w:rsidRDefault="006153A2" w:rsidP="008964D7">
                      <w:pPr>
                        <w:spacing w:line="240" w:lineRule="auto"/>
                        <w:jc w:val="center"/>
                        <w:rPr>
                          <w:rFonts w:cs="Calibri"/>
                          <w:color w:val="4F81BD"/>
                        </w:rPr>
                      </w:pPr>
                      <w:r>
                        <w:rPr>
                          <w:rFonts w:cs="Calibri"/>
                          <w:color w:val="4F81BD"/>
                        </w:rPr>
                        <w:t>ΕΛΛΗΝΙΚΗ ΔΗΜΟΚΡΑΤΙΑ</w:t>
                      </w:r>
                    </w:p>
                    <w:p w14:paraId="28C892DD" w14:textId="20B1F509" w:rsidR="006153A2" w:rsidRDefault="006153A2" w:rsidP="008964D7">
                      <w:pPr>
                        <w:spacing w:line="240" w:lineRule="auto"/>
                        <w:jc w:val="center"/>
                        <w:rPr>
                          <w:rFonts w:cs="Calibri"/>
                          <w:color w:val="4F81BD"/>
                        </w:rPr>
                      </w:pPr>
                      <w:r>
                        <w:rPr>
                          <w:rFonts w:cs="Calibri"/>
                          <w:color w:val="4F81BD"/>
                        </w:rPr>
                        <w:t xml:space="preserve">ΥΠΟΥΡΓΕΙΟ ΠΟΛΙΤΙΣΜΟΥ </w:t>
                      </w:r>
                    </w:p>
                    <w:p w14:paraId="31B6FCE1" w14:textId="77777777" w:rsidR="006153A2" w:rsidRDefault="006153A2" w:rsidP="008964D7">
                      <w:pPr>
                        <w:spacing w:line="240" w:lineRule="auto"/>
                        <w:jc w:val="center"/>
                        <w:rPr>
                          <w:color w:val="4F81BD"/>
                        </w:rPr>
                      </w:pPr>
                      <w:r>
                        <w:rPr>
                          <w:rFonts w:cs="Calibri"/>
                          <w:color w:val="4F81BD"/>
                        </w:rPr>
                        <w:t>ΓΡΑΦΕΙΟ ΤΥΠΟΥ</w:t>
                      </w:r>
                    </w:p>
                    <w:p w14:paraId="54102059" w14:textId="77777777" w:rsidR="006153A2" w:rsidRDefault="006153A2" w:rsidP="006153A2">
                      <w:pPr>
                        <w:jc w:val="center"/>
                        <w:rPr>
                          <w:color w:val="4F81BD"/>
                        </w:rPr>
                      </w:pPr>
                      <w:r>
                        <w:rPr>
                          <w:color w:val="4F81BD"/>
                        </w:rPr>
                        <w:t>------</w:t>
                      </w:r>
                    </w:p>
                  </w:txbxContent>
                </v:textbox>
              </v:shape>
            </w:pict>
          </mc:Fallback>
        </mc:AlternateContent>
      </w:r>
    </w:p>
    <w:p w14:paraId="47C49182" w14:textId="77777777" w:rsidR="006153A2" w:rsidRPr="006153A2" w:rsidRDefault="006153A2" w:rsidP="008D3375">
      <w:pPr>
        <w:spacing w:after="0" w:line="240" w:lineRule="auto"/>
        <w:jc w:val="both"/>
        <w:rPr>
          <w:rFonts w:ascii="Palatino Linotype" w:eastAsia="SimSun" w:hAnsi="Palatino Linotype" w:cs="Calibri"/>
          <w:sz w:val="28"/>
          <w:szCs w:val="28"/>
          <w:lang w:val="en-US" w:eastAsia="zh-CN"/>
        </w:rPr>
      </w:pPr>
    </w:p>
    <w:p w14:paraId="5B0F1698" w14:textId="77777777" w:rsidR="006153A2" w:rsidRPr="006153A2" w:rsidRDefault="006153A2" w:rsidP="008D3375">
      <w:pPr>
        <w:spacing w:after="0" w:line="240" w:lineRule="auto"/>
        <w:jc w:val="both"/>
        <w:rPr>
          <w:rFonts w:ascii="Palatino Linotype" w:eastAsia="SimSun" w:hAnsi="Palatino Linotype" w:cs="Calibri"/>
          <w:sz w:val="28"/>
          <w:szCs w:val="28"/>
          <w:lang w:val="en-US" w:eastAsia="zh-CN"/>
        </w:rPr>
      </w:pPr>
    </w:p>
    <w:p w14:paraId="6CE2B469" w14:textId="77777777" w:rsidR="006153A2" w:rsidRPr="006153A2" w:rsidRDefault="006153A2" w:rsidP="008D3375">
      <w:pPr>
        <w:spacing w:after="0" w:line="240" w:lineRule="auto"/>
        <w:jc w:val="both"/>
        <w:rPr>
          <w:rFonts w:ascii="Palatino Linotype" w:eastAsia="SimSun" w:hAnsi="Palatino Linotype" w:cs="Calibri"/>
          <w:sz w:val="28"/>
          <w:szCs w:val="28"/>
          <w:lang w:val="en-US" w:eastAsia="zh-CN"/>
        </w:rPr>
      </w:pPr>
    </w:p>
    <w:p w14:paraId="50300F43" w14:textId="77777777" w:rsidR="006153A2" w:rsidRPr="006153A2" w:rsidRDefault="006153A2" w:rsidP="008D3375">
      <w:pPr>
        <w:spacing w:after="0" w:line="240" w:lineRule="auto"/>
        <w:jc w:val="both"/>
        <w:rPr>
          <w:rFonts w:ascii="Calibri" w:eastAsia="SimSun" w:hAnsi="Calibri" w:cs="Calibri"/>
          <w:sz w:val="24"/>
          <w:szCs w:val="24"/>
          <w:lang w:val="en-US" w:eastAsia="zh-CN"/>
        </w:rPr>
      </w:pPr>
    </w:p>
    <w:p w14:paraId="0F53E62D" w14:textId="77777777" w:rsidR="008964D7" w:rsidRDefault="008964D7" w:rsidP="008964D7">
      <w:pPr>
        <w:spacing w:after="0" w:line="240" w:lineRule="auto"/>
        <w:jc w:val="right"/>
        <w:rPr>
          <w:rFonts w:ascii="Calibri" w:eastAsia="SimSun" w:hAnsi="Calibri" w:cs="Calibri"/>
          <w:sz w:val="24"/>
          <w:szCs w:val="24"/>
          <w:lang w:val="en-US" w:eastAsia="zh-CN"/>
        </w:rPr>
      </w:pPr>
    </w:p>
    <w:p w14:paraId="46A6499B" w14:textId="77777777" w:rsidR="008964D7" w:rsidRDefault="008964D7" w:rsidP="008964D7">
      <w:pPr>
        <w:spacing w:after="0" w:line="240" w:lineRule="auto"/>
        <w:jc w:val="right"/>
        <w:rPr>
          <w:rFonts w:ascii="Calibri" w:eastAsia="SimSun" w:hAnsi="Calibri" w:cs="Calibri"/>
          <w:sz w:val="24"/>
          <w:szCs w:val="24"/>
          <w:lang w:eastAsia="zh-CN"/>
        </w:rPr>
      </w:pPr>
    </w:p>
    <w:p w14:paraId="5EC66590" w14:textId="23E29622" w:rsidR="006153A2" w:rsidRPr="006153A2" w:rsidRDefault="006153A2" w:rsidP="008964D7">
      <w:pPr>
        <w:spacing w:after="0" w:line="240" w:lineRule="auto"/>
        <w:jc w:val="right"/>
        <w:rPr>
          <w:rFonts w:ascii="Calibri" w:eastAsia="SimSun" w:hAnsi="Calibri" w:cs="Calibri"/>
          <w:sz w:val="24"/>
          <w:szCs w:val="24"/>
          <w:lang w:eastAsia="zh-CN"/>
        </w:rPr>
      </w:pPr>
      <w:r w:rsidRPr="006153A2">
        <w:rPr>
          <w:rFonts w:ascii="Calibri" w:eastAsia="SimSun" w:hAnsi="Calibri" w:cs="Calibri"/>
          <w:sz w:val="24"/>
          <w:szCs w:val="24"/>
          <w:lang w:eastAsia="zh-CN"/>
        </w:rPr>
        <w:t>Αθήνα, 11 Σεπτεμβρίου 2023</w:t>
      </w:r>
    </w:p>
    <w:p w14:paraId="7C33388D" w14:textId="77777777" w:rsidR="006153A2" w:rsidRPr="006153A2" w:rsidRDefault="006153A2" w:rsidP="008D3375">
      <w:pPr>
        <w:spacing w:after="0" w:line="240" w:lineRule="auto"/>
        <w:jc w:val="both"/>
        <w:rPr>
          <w:rFonts w:ascii="Calibri" w:eastAsia="SimSun" w:hAnsi="Calibri" w:cs="Calibri"/>
          <w:sz w:val="24"/>
          <w:szCs w:val="24"/>
          <w:lang w:eastAsia="zh-CN"/>
        </w:rPr>
      </w:pPr>
    </w:p>
    <w:p w14:paraId="540D60FF" w14:textId="77777777" w:rsidR="006153A2" w:rsidRPr="006153A2" w:rsidRDefault="006153A2" w:rsidP="008964D7">
      <w:pPr>
        <w:spacing w:after="0" w:line="240" w:lineRule="auto"/>
        <w:jc w:val="center"/>
        <w:rPr>
          <w:rFonts w:ascii="Calibri" w:eastAsia="SimSun" w:hAnsi="Calibri" w:cs="Calibri"/>
          <w:sz w:val="24"/>
          <w:szCs w:val="24"/>
          <w:lang w:eastAsia="zh-CN"/>
        </w:rPr>
      </w:pPr>
    </w:p>
    <w:p w14:paraId="12B963F9" w14:textId="1F6258A5" w:rsidR="006153A2" w:rsidRPr="008964D7" w:rsidRDefault="006153A2" w:rsidP="008964D7">
      <w:pPr>
        <w:shd w:val="clear" w:color="auto" w:fill="FFFFFF"/>
        <w:spacing w:after="0" w:line="240" w:lineRule="auto"/>
        <w:jc w:val="center"/>
        <w:rPr>
          <w:rFonts w:ascii="Calibri" w:eastAsia="Calibri" w:hAnsi="Calibri" w:cs="Calibri"/>
          <w:b/>
          <w:bCs/>
          <w:sz w:val="24"/>
          <w:szCs w:val="24"/>
          <w:lang w:eastAsia="zh-CN"/>
        </w:rPr>
      </w:pPr>
      <w:r w:rsidRPr="006153A2">
        <w:rPr>
          <w:rFonts w:ascii="Calibri" w:eastAsia="Calibri" w:hAnsi="Calibri" w:cs="Calibri"/>
          <w:b/>
          <w:bCs/>
          <w:sz w:val="24"/>
          <w:szCs w:val="24"/>
          <w:lang w:eastAsia="zh-CN"/>
        </w:rPr>
        <w:t xml:space="preserve">ΑΠΑΝΤΗΣΗ ΤΗΣ ΥΠΟΥΡΓΟΥ ΠΟΛΙΤΙΣΜΟΥ ΛΙΝΑΣ ΜΕΝΔΩΝΗ ΣΤΗ ΒΟΥΛΗ ΣΕ ΕΠΙΚΑΙΡΗ ΕΡΩΤΗΣΗ ΤΟΥ ΒΟΥΛΕΥΤΗ </w:t>
      </w:r>
      <w:r>
        <w:rPr>
          <w:rFonts w:ascii="Calibri" w:eastAsia="Calibri" w:hAnsi="Calibri" w:cs="Calibri"/>
          <w:b/>
          <w:bCs/>
          <w:sz w:val="24"/>
          <w:szCs w:val="24"/>
          <w:lang w:eastAsia="zh-CN"/>
        </w:rPr>
        <w:t>ΤΟΥ ΚΚΕ ΜΑΝΩΛΗ ΣΥΝΤΥΧΑΚΗ</w:t>
      </w:r>
      <w:r w:rsidRPr="006153A2">
        <w:rPr>
          <w:rFonts w:ascii="Calibri" w:eastAsia="Calibri" w:hAnsi="Calibri" w:cs="Calibri"/>
          <w:b/>
          <w:bCs/>
          <w:sz w:val="24"/>
          <w:szCs w:val="24"/>
          <w:lang w:eastAsia="zh-CN"/>
        </w:rPr>
        <w:t xml:space="preserve"> </w:t>
      </w:r>
      <w:r>
        <w:rPr>
          <w:rFonts w:ascii="Calibri" w:eastAsia="Calibri" w:hAnsi="Calibri" w:cs="Calibri"/>
          <w:b/>
          <w:bCs/>
          <w:sz w:val="24"/>
          <w:szCs w:val="24"/>
          <w:lang w:eastAsia="zh-CN"/>
        </w:rPr>
        <w:t xml:space="preserve">ΜΕ ΘΕΜΑ «Αποκατάσταση του Φρουρίου </w:t>
      </w:r>
      <w:proofErr w:type="spellStart"/>
      <w:r>
        <w:rPr>
          <w:rFonts w:ascii="Calibri" w:eastAsia="Calibri" w:hAnsi="Calibri" w:cs="Calibri"/>
          <w:b/>
          <w:bCs/>
          <w:sz w:val="24"/>
          <w:szCs w:val="24"/>
          <w:lang w:eastAsia="zh-CN"/>
        </w:rPr>
        <w:t>Ιτζεδίν</w:t>
      </w:r>
      <w:proofErr w:type="spellEnd"/>
      <w:r>
        <w:rPr>
          <w:rFonts w:ascii="Calibri" w:eastAsia="Calibri" w:hAnsi="Calibri" w:cs="Calibri"/>
          <w:b/>
          <w:bCs/>
          <w:sz w:val="24"/>
          <w:szCs w:val="24"/>
          <w:lang w:eastAsia="zh-CN"/>
        </w:rPr>
        <w:t xml:space="preserve"> και απόδοσή του στην τοπική κοινωνία»</w:t>
      </w:r>
    </w:p>
    <w:p w14:paraId="6D3D0A84" w14:textId="77777777" w:rsidR="006153A2" w:rsidRDefault="006153A2" w:rsidP="008D3375">
      <w:pPr>
        <w:shd w:val="clear" w:color="auto" w:fill="FFFFFF"/>
        <w:spacing w:after="0" w:line="240" w:lineRule="auto"/>
        <w:jc w:val="both"/>
        <w:rPr>
          <w:rFonts w:eastAsia="Times New Roman" w:cstheme="minorHAnsi"/>
          <w:color w:val="000000"/>
          <w:sz w:val="24"/>
          <w:szCs w:val="24"/>
          <w:lang w:eastAsia="el-GR"/>
        </w:rPr>
      </w:pPr>
    </w:p>
    <w:p w14:paraId="6D93E5B9" w14:textId="77777777" w:rsidR="008964D7" w:rsidRDefault="008964D7" w:rsidP="008D3375">
      <w:pPr>
        <w:spacing w:after="0" w:line="240" w:lineRule="auto"/>
        <w:jc w:val="both"/>
        <w:rPr>
          <w:rFonts w:eastAsia="Times New Roman" w:cstheme="minorHAnsi"/>
          <w:color w:val="000000"/>
          <w:sz w:val="24"/>
          <w:szCs w:val="24"/>
          <w:lang w:eastAsia="el-GR"/>
        </w:rPr>
      </w:pPr>
    </w:p>
    <w:p w14:paraId="03F0CBD3" w14:textId="1AEF68CB" w:rsidR="008D3375" w:rsidRPr="006153A2" w:rsidRDefault="003976F8" w:rsidP="008964D7">
      <w:pPr>
        <w:spacing w:after="0" w:line="276" w:lineRule="auto"/>
        <w:jc w:val="both"/>
        <w:rPr>
          <w:rFonts w:ascii="Calibri" w:eastAsia="Calibri" w:hAnsi="Calibri" w:cs="Times New Roman"/>
          <w:kern w:val="2"/>
          <w:sz w:val="24"/>
          <w:szCs w:val="24"/>
          <w14:ligatures w14:val="standardContextual"/>
        </w:rPr>
      </w:pPr>
      <w:r w:rsidRPr="003A5D76">
        <w:rPr>
          <w:rFonts w:eastAsia="Times New Roman" w:cstheme="minorHAnsi"/>
          <w:color w:val="000000"/>
          <w:sz w:val="24"/>
          <w:szCs w:val="24"/>
          <w:lang w:eastAsia="el-GR"/>
        </w:rPr>
        <w:t>«</w:t>
      </w:r>
      <w:r w:rsidR="008D3375" w:rsidRPr="006153A2">
        <w:rPr>
          <w:rFonts w:ascii="Calibri" w:eastAsia="Calibri" w:hAnsi="Calibri" w:cs="Times New Roman"/>
          <w:kern w:val="2"/>
          <w:sz w:val="24"/>
          <w:szCs w:val="24"/>
          <w14:ligatures w14:val="standardContextual"/>
        </w:rPr>
        <w:t>Νομίζω ότι ξέρετε πολύ καλά</w:t>
      </w:r>
      <w:r w:rsidR="008D3375">
        <w:rPr>
          <w:rFonts w:ascii="Calibri" w:eastAsia="Calibri" w:hAnsi="Calibri" w:cs="Times New Roman"/>
          <w:kern w:val="2"/>
          <w:sz w:val="24"/>
          <w:szCs w:val="24"/>
          <w14:ligatures w14:val="standardContextual"/>
        </w:rPr>
        <w:t>, είπε</w:t>
      </w:r>
      <w:r w:rsidR="00E90EBC">
        <w:rPr>
          <w:rFonts w:ascii="Calibri" w:eastAsia="Calibri" w:hAnsi="Calibri" w:cs="Times New Roman"/>
          <w:kern w:val="2"/>
          <w:sz w:val="24"/>
          <w:szCs w:val="24"/>
          <w14:ligatures w14:val="standardContextual"/>
        </w:rPr>
        <w:t>,</w:t>
      </w:r>
      <w:r w:rsidR="008D3375">
        <w:rPr>
          <w:rFonts w:ascii="Calibri" w:eastAsia="Calibri" w:hAnsi="Calibri" w:cs="Times New Roman"/>
          <w:kern w:val="2"/>
          <w:sz w:val="24"/>
          <w:szCs w:val="24"/>
          <w14:ligatures w14:val="standardContextual"/>
        </w:rPr>
        <w:t xml:space="preserve"> η Υπουργός Πολιτισμού Λίνα </w:t>
      </w:r>
      <w:proofErr w:type="spellStart"/>
      <w:r w:rsidR="008D3375">
        <w:rPr>
          <w:rFonts w:ascii="Calibri" w:eastAsia="Calibri" w:hAnsi="Calibri" w:cs="Times New Roman"/>
          <w:kern w:val="2"/>
          <w:sz w:val="24"/>
          <w:szCs w:val="24"/>
          <w14:ligatures w14:val="standardContextual"/>
        </w:rPr>
        <w:t>Μενδώνη</w:t>
      </w:r>
      <w:proofErr w:type="spellEnd"/>
      <w:r w:rsidR="008D3375">
        <w:rPr>
          <w:rFonts w:ascii="Calibri" w:eastAsia="Calibri" w:hAnsi="Calibri" w:cs="Times New Roman"/>
          <w:kern w:val="2"/>
          <w:sz w:val="24"/>
          <w:szCs w:val="24"/>
          <w14:ligatures w14:val="standardContextual"/>
        </w:rPr>
        <w:t xml:space="preserve"> απευθυνόμενη στον βουλευτή </w:t>
      </w:r>
      <w:proofErr w:type="spellStart"/>
      <w:r w:rsidR="008D3375">
        <w:rPr>
          <w:rFonts w:ascii="Calibri" w:eastAsia="Calibri" w:hAnsi="Calibri" w:cs="Times New Roman"/>
          <w:kern w:val="2"/>
          <w:sz w:val="24"/>
          <w:szCs w:val="24"/>
          <w14:ligatures w14:val="standardContextual"/>
        </w:rPr>
        <w:t>Μ.Συντυχάκη</w:t>
      </w:r>
      <w:proofErr w:type="spellEnd"/>
      <w:r w:rsidR="008D3375">
        <w:rPr>
          <w:rFonts w:ascii="Calibri" w:eastAsia="Calibri" w:hAnsi="Calibri" w:cs="Times New Roman"/>
          <w:kern w:val="2"/>
          <w:sz w:val="24"/>
          <w:szCs w:val="24"/>
          <w14:ligatures w14:val="standardContextual"/>
        </w:rPr>
        <w:t xml:space="preserve"> που επέβαλε την επίκαιρη ερώτηση, </w:t>
      </w:r>
      <w:r w:rsidR="008D3375" w:rsidRPr="006153A2">
        <w:rPr>
          <w:rFonts w:ascii="Calibri" w:eastAsia="Calibri" w:hAnsi="Calibri" w:cs="Times New Roman"/>
          <w:kern w:val="2"/>
          <w:sz w:val="24"/>
          <w:szCs w:val="24"/>
          <w14:ligatures w14:val="standardContextual"/>
        </w:rPr>
        <w:t xml:space="preserve"> </w:t>
      </w:r>
      <w:r w:rsidR="008D3375">
        <w:rPr>
          <w:rFonts w:ascii="Calibri" w:eastAsia="Calibri" w:hAnsi="Calibri" w:cs="Times New Roman"/>
          <w:kern w:val="2"/>
          <w:sz w:val="24"/>
          <w:szCs w:val="24"/>
          <w14:ligatures w14:val="standardContextual"/>
        </w:rPr>
        <w:t xml:space="preserve"> γιατί  πολλές φορές έχω απαντήσει για το ίδιο θέμα, </w:t>
      </w:r>
      <w:r w:rsidR="008D3375" w:rsidRPr="006153A2">
        <w:rPr>
          <w:rFonts w:ascii="Calibri" w:eastAsia="Calibri" w:hAnsi="Calibri" w:cs="Times New Roman"/>
          <w:kern w:val="2"/>
          <w:sz w:val="24"/>
          <w:szCs w:val="24"/>
          <w14:ligatures w14:val="standardContextual"/>
        </w:rPr>
        <w:t>ότι ο αρχαιολογικός νόμος</w:t>
      </w:r>
      <w:r w:rsidR="008D3375">
        <w:rPr>
          <w:rFonts w:ascii="Calibri" w:eastAsia="Calibri" w:hAnsi="Calibri" w:cs="Times New Roman"/>
          <w:kern w:val="2"/>
          <w:sz w:val="24"/>
          <w:szCs w:val="24"/>
          <w14:ligatures w14:val="standardContextual"/>
        </w:rPr>
        <w:t xml:space="preserve"> </w:t>
      </w:r>
      <w:r w:rsidR="008D3375" w:rsidRPr="006153A2">
        <w:rPr>
          <w:rFonts w:ascii="Calibri" w:eastAsia="Calibri" w:hAnsi="Calibri" w:cs="Times New Roman"/>
          <w:kern w:val="2"/>
          <w:sz w:val="24"/>
          <w:szCs w:val="24"/>
          <w14:ligatures w14:val="standardContextual"/>
        </w:rPr>
        <w:t>4858</w:t>
      </w:r>
      <w:r w:rsidR="008D3375">
        <w:rPr>
          <w:rFonts w:ascii="Calibri" w:eastAsia="Calibri" w:hAnsi="Calibri" w:cs="Times New Roman"/>
          <w:kern w:val="2"/>
          <w:sz w:val="24"/>
          <w:szCs w:val="24"/>
          <w14:ligatures w14:val="standardContextual"/>
        </w:rPr>
        <w:t>,</w:t>
      </w:r>
      <w:r w:rsidR="008D3375" w:rsidRPr="006153A2">
        <w:rPr>
          <w:rFonts w:ascii="Calibri" w:eastAsia="Calibri" w:hAnsi="Calibri" w:cs="Times New Roman"/>
          <w:kern w:val="2"/>
          <w:sz w:val="24"/>
          <w:szCs w:val="24"/>
          <w14:ligatures w14:val="standardContextual"/>
        </w:rPr>
        <w:t xml:space="preserve"> για την προστασία των αρχαιοτήτων και της πολιτιστικής κληρονομιάς εν γένει, προβλέπει ότι την ευθύνη συντήρησης και αποκατάστασης κάποιου κτηρίου- μνημείου</w:t>
      </w:r>
      <w:r w:rsidR="008D3375">
        <w:rPr>
          <w:rFonts w:ascii="Calibri" w:eastAsia="Calibri" w:hAnsi="Calibri" w:cs="Times New Roman"/>
          <w:kern w:val="2"/>
          <w:sz w:val="24"/>
          <w:szCs w:val="24"/>
          <w14:ligatures w14:val="standardContextual"/>
        </w:rPr>
        <w:t>,</w:t>
      </w:r>
      <w:r w:rsidR="008D3375" w:rsidRPr="006153A2">
        <w:rPr>
          <w:rFonts w:ascii="Calibri" w:eastAsia="Calibri" w:hAnsi="Calibri" w:cs="Times New Roman"/>
          <w:kern w:val="2"/>
          <w:sz w:val="24"/>
          <w:szCs w:val="24"/>
          <w14:ligatures w14:val="standardContextual"/>
        </w:rPr>
        <w:t xml:space="preserve"> την έχει </w:t>
      </w:r>
      <w:r w:rsidR="008D3375">
        <w:rPr>
          <w:rFonts w:ascii="Calibri" w:eastAsia="Calibri" w:hAnsi="Calibri" w:cs="Times New Roman"/>
          <w:kern w:val="2"/>
          <w:sz w:val="24"/>
          <w:szCs w:val="24"/>
          <w14:ligatures w14:val="standardContextual"/>
        </w:rPr>
        <w:t xml:space="preserve"> αποκλειστικά </w:t>
      </w:r>
      <w:r w:rsidR="008D3375" w:rsidRPr="006153A2">
        <w:rPr>
          <w:rFonts w:ascii="Calibri" w:eastAsia="Calibri" w:hAnsi="Calibri" w:cs="Times New Roman"/>
          <w:kern w:val="2"/>
          <w:sz w:val="24"/>
          <w:szCs w:val="24"/>
          <w14:ligatures w14:val="standardContextual"/>
        </w:rPr>
        <w:t xml:space="preserve">ο ιδιοκτήτης του, </w:t>
      </w:r>
      <w:r w:rsidR="008D3375">
        <w:rPr>
          <w:rFonts w:ascii="Calibri" w:eastAsia="Calibri" w:hAnsi="Calibri" w:cs="Times New Roman"/>
          <w:kern w:val="2"/>
          <w:sz w:val="24"/>
          <w:szCs w:val="24"/>
          <w14:ligatures w14:val="standardContextual"/>
        </w:rPr>
        <w:t xml:space="preserve">και </w:t>
      </w:r>
      <w:r w:rsidR="008D3375" w:rsidRPr="006153A2">
        <w:rPr>
          <w:rFonts w:ascii="Calibri" w:eastAsia="Calibri" w:hAnsi="Calibri" w:cs="Times New Roman"/>
          <w:kern w:val="2"/>
          <w:sz w:val="24"/>
          <w:szCs w:val="24"/>
          <w14:ligatures w14:val="standardContextual"/>
        </w:rPr>
        <w:t xml:space="preserve">εν προκειμένω </w:t>
      </w:r>
      <w:r w:rsidR="008D3375">
        <w:rPr>
          <w:rFonts w:ascii="Calibri" w:eastAsia="Calibri" w:hAnsi="Calibri" w:cs="Times New Roman"/>
          <w:kern w:val="2"/>
          <w:sz w:val="24"/>
          <w:szCs w:val="24"/>
          <w14:ligatures w14:val="standardContextual"/>
        </w:rPr>
        <w:t xml:space="preserve">η </w:t>
      </w:r>
      <w:r w:rsidR="008D3375" w:rsidRPr="006153A2">
        <w:rPr>
          <w:rFonts w:ascii="Calibri" w:eastAsia="Calibri" w:hAnsi="Calibri" w:cs="Times New Roman"/>
          <w:kern w:val="2"/>
          <w:sz w:val="24"/>
          <w:szCs w:val="24"/>
          <w14:ligatures w14:val="standardContextual"/>
        </w:rPr>
        <w:t xml:space="preserve">ΕΤΑΔ. Ας ξεκινήσουμε με αυτή την παραδοχή και </w:t>
      </w:r>
      <w:r w:rsidR="008D3375">
        <w:rPr>
          <w:rFonts w:ascii="Calibri" w:eastAsia="Calibri" w:hAnsi="Calibri" w:cs="Times New Roman"/>
          <w:kern w:val="2"/>
          <w:sz w:val="24"/>
          <w:szCs w:val="24"/>
          <w14:ligatures w14:val="standardContextual"/>
        </w:rPr>
        <w:t xml:space="preserve">με μια </w:t>
      </w:r>
      <w:r w:rsidR="008D3375" w:rsidRPr="006153A2">
        <w:rPr>
          <w:rFonts w:ascii="Calibri" w:eastAsia="Calibri" w:hAnsi="Calibri" w:cs="Times New Roman"/>
          <w:kern w:val="2"/>
          <w:sz w:val="24"/>
          <w:szCs w:val="24"/>
          <w14:ligatures w14:val="standardContextual"/>
        </w:rPr>
        <w:t xml:space="preserve"> δεύτερη</w:t>
      </w:r>
      <w:r w:rsidR="008D3375">
        <w:rPr>
          <w:rFonts w:ascii="Calibri" w:eastAsia="Calibri" w:hAnsi="Calibri" w:cs="Times New Roman"/>
          <w:kern w:val="2"/>
          <w:sz w:val="24"/>
          <w:szCs w:val="24"/>
          <w14:ligatures w14:val="standardContextual"/>
        </w:rPr>
        <w:t>:</w:t>
      </w:r>
      <w:r w:rsidR="008D3375" w:rsidRPr="006153A2">
        <w:rPr>
          <w:rFonts w:ascii="Calibri" w:eastAsia="Calibri" w:hAnsi="Calibri" w:cs="Times New Roman"/>
          <w:kern w:val="2"/>
          <w:sz w:val="24"/>
          <w:szCs w:val="24"/>
          <w14:ligatures w14:val="standardContextual"/>
        </w:rPr>
        <w:t xml:space="preserve"> </w:t>
      </w:r>
      <w:r w:rsidR="008D3375">
        <w:rPr>
          <w:rFonts w:ascii="Calibri" w:eastAsia="Calibri" w:hAnsi="Calibri" w:cs="Times New Roman"/>
          <w:kern w:val="2"/>
          <w:sz w:val="24"/>
          <w:szCs w:val="24"/>
          <w14:ligatures w14:val="standardContextual"/>
        </w:rPr>
        <w:t>Σ</w:t>
      </w:r>
      <w:r w:rsidR="008D3375" w:rsidRPr="006153A2">
        <w:rPr>
          <w:rFonts w:ascii="Calibri" w:eastAsia="Calibri" w:hAnsi="Calibri" w:cs="Times New Roman"/>
          <w:kern w:val="2"/>
          <w:sz w:val="24"/>
          <w:szCs w:val="24"/>
          <w14:ligatures w14:val="standardContextual"/>
        </w:rPr>
        <w:t>το Υπουργείο Πολιτισμού, από τον Ιούλιο του 2019, δεν λέμε πράγματα τα οποία πετάμε ούτε στην εξέδρα, ούτε στις καλένδες. Αυτά που λέμε τα κάνουμε, αρκεί να υπάρχει το θεσμικό πλαίσιο και οι ενέργειές μας να είναι σύννομες</w:t>
      </w:r>
      <w:r w:rsidR="008D3375">
        <w:rPr>
          <w:rFonts w:ascii="Calibri" w:eastAsia="Calibri" w:hAnsi="Calibri" w:cs="Times New Roman"/>
          <w:kern w:val="2"/>
          <w:sz w:val="24"/>
          <w:szCs w:val="24"/>
          <w14:ligatures w14:val="standardContextual"/>
        </w:rPr>
        <w:t>»</w:t>
      </w:r>
      <w:r w:rsidR="008D3375" w:rsidRPr="006153A2">
        <w:rPr>
          <w:rFonts w:ascii="Calibri" w:eastAsia="Calibri" w:hAnsi="Calibri" w:cs="Times New Roman"/>
          <w:kern w:val="2"/>
          <w:sz w:val="24"/>
          <w:szCs w:val="24"/>
          <w14:ligatures w14:val="standardContextual"/>
        </w:rPr>
        <w:t xml:space="preserve">. </w:t>
      </w:r>
    </w:p>
    <w:p w14:paraId="60625074" w14:textId="0D2156D5" w:rsidR="001A0D3B" w:rsidRDefault="001259AE" w:rsidP="008964D7">
      <w:pPr>
        <w:shd w:val="clear" w:color="auto" w:fill="FFFFFF"/>
        <w:spacing w:after="0" w:line="276" w:lineRule="auto"/>
        <w:jc w:val="both"/>
        <w:rPr>
          <w:rFonts w:eastAsia="Times New Roman" w:cstheme="minorHAnsi"/>
          <w:color w:val="000000"/>
          <w:sz w:val="24"/>
          <w:szCs w:val="24"/>
          <w:lang w:eastAsia="el-GR"/>
        </w:rPr>
      </w:pPr>
      <w:r>
        <w:rPr>
          <w:rFonts w:ascii="Calibri" w:eastAsia="Calibri" w:hAnsi="Calibri" w:cs="Times New Roman"/>
          <w:kern w:val="2"/>
          <w:sz w:val="24"/>
          <w:szCs w:val="24"/>
          <w14:ligatures w14:val="standardContextual"/>
        </w:rPr>
        <w:t>Τ</w:t>
      </w:r>
      <w:r w:rsidRPr="001259AE">
        <w:rPr>
          <w:rFonts w:ascii="Calibri" w:eastAsia="Calibri" w:hAnsi="Calibri" w:cs="Times New Roman"/>
          <w:kern w:val="2"/>
          <w:sz w:val="24"/>
          <w:szCs w:val="24"/>
          <w14:ligatures w14:val="standardContextual"/>
        </w:rPr>
        <w:t>ο Υπουργείο Πολιτισμού</w:t>
      </w:r>
      <w:r w:rsidR="008D3375">
        <w:rPr>
          <w:rFonts w:ascii="Calibri" w:eastAsia="Calibri" w:hAnsi="Calibri" w:cs="Times New Roman"/>
          <w:kern w:val="2"/>
          <w:sz w:val="24"/>
          <w:szCs w:val="24"/>
          <w14:ligatures w14:val="standardContextual"/>
        </w:rPr>
        <w:t xml:space="preserve"> </w:t>
      </w:r>
      <w:r w:rsidRPr="001259AE">
        <w:rPr>
          <w:rFonts w:ascii="Calibri" w:eastAsia="Calibri" w:hAnsi="Calibri" w:cs="Times New Roman"/>
          <w:kern w:val="2"/>
          <w:sz w:val="24"/>
          <w:szCs w:val="24"/>
          <w14:ligatures w14:val="standardContextual"/>
        </w:rPr>
        <w:t xml:space="preserve">διάκειται θετικά στην παραχώρηση του </w:t>
      </w:r>
      <w:r w:rsidR="00E04497">
        <w:rPr>
          <w:rFonts w:ascii="Calibri" w:eastAsia="Calibri" w:hAnsi="Calibri" w:cs="Times New Roman"/>
          <w:kern w:val="2"/>
          <w:sz w:val="24"/>
          <w:szCs w:val="24"/>
          <w14:ligatures w14:val="standardContextual"/>
        </w:rPr>
        <w:t xml:space="preserve">φρουρίου </w:t>
      </w:r>
      <w:proofErr w:type="spellStart"/>
      <w:r w:rsidR="00E04497">
        <w:rPr>
          <w:rFonts w:ascii="Calibri" w:eastAsia="Calibri" w:hAnsi="Calibri" w:cs="Times New Roman"/>
          <w:kern w:val="2"/>
          <w:sz w:val="24"/>
          <w:szCs w:val="24"/>
          <w14:ligatures w14:val="standardContextual"/>
        </w:rPr>
        <w:t>Ιτζεδίν</w:t>
      </w:r>
      <w:proofErr w:type="spellEnd"/>
      <w:r w:rsidRPr="001259AE">
        <w:rPr>
          <w:rFonts w:ascii="Calibri" w:eastAsia="Calibri" w:hAnsi="Calibri" w:cs="Times New Roman"/>
          <w:kern w:val="2"/>
          <w:sz w:val="24"/>
          <w:szCs w:val="24"/>
          <w14:ligatures w14:val="standardContextual"/>
        </w:rPr>
        <w:t xml:space="preserve"> στον δήμο Χανίων, </w:t>
      </w:r>
      <w:r w:rsidR="00756F7A">
        <w:rPr>
          <w:rFonts w:ascii="Calibri" w:eastAsia="Calibri" w:hAnsi="Calibri" w:cs="Times New Roman"/>
          <w:kern w:val="2"/>
          <w:sz w:val="24"/>
          <w:szCs w:val="24"/>
          <w14:ligatures w14:val="standardContextual"/>
        </w:rPr>
        <w:t>ο οποίος</w:t>
      </w:r>
      <w:r w:rsidRPr="001259AE">
        <w:rPr>
          <w:rFonts w:ascii="Calibri" w:eastAsia="Calibri" w:hAnsi="Calibri" w:cs="Times New Roman"/>
          <w:kern w:val="2"/>
          <w:sz w:val="24"/>
          <w:szCs w:val="24"/>
          <w14:ligatures w14:val="standardContextual"/>
        </w:rPr>
        <w:t xml:space="preserve"> έχει δηλώσει την πρόθεσή του</w:t>
      </w:r>
      <w:r w:rsidR="008D3375">
        <w:rPr>
          <w:rFonts w:ascii="Calibri" w:eastAsia="Calibri" w:hAnsi="Calibri" w:cs="Times New Roman"/>
          <w:kern w:val="2"/>
          <w:sz w:val="24"/>
          <w:szCs w:val="24"/>
          <w14:ligatures w14:val="standardContextual"/>
        </w:rPr>
        <w:t>,</w:t>
      </w:r>
      <w:r w:rsidRPr="001259AE">
        <w:rPr>
          <w:rFonts w:ascii="Calibri" w:eastAsia="Calibri" w:hAnsi="Calibri" w:cs="Times New Roman"/>
          <w:kern w:val="2"/>
          <w:sz w:val="24"/>
          <w:szCs w:val="24"/>
          <w14:ligatures w14:val="standardContextual"/>
        </w:rPr>
        <w:t xml:space="preserve"> να </w:t>
      </w:r>
      <w:r>
        <w:rPr>
          <w:rFonts w:ascii="Calibri" w:eastAsia="Calibri" w:hAnsi="Calibri" w:cs="Times New Roman"/>
          <w:kern w:val="2"/>
          <w:sz w:val="24"/>
          <w:szCs w:val="24"/>
          <w14:ligatures w14:val="standardContextual"/>
        </w:rPr>
        <w:t xml:space="preserve">το </w:t>
      </w:r>
      <w:r w:rsidRPr="001259AE">
        <w:rPr>
          <w:rFonts w:ascii="Calibri" w:eastAsia="Calibri" w:hAnsi="Calibri" w:cs="Times New Roman"/>
          <w:kern w:val="2"/>
          <w:sz w:val="24"/>
          <w:szCs w:val="24"/>
          <w14:ligatures w14:val="standardContextual"/>
        </w:rPr>
        <w:t>αξιοποιήσει</w:t>
      </w:r>
      <w:r w:rsidR="008D3375">
        <w:rPr>
          <w:rFonts w:eastAsia="Times New Roman" w:cstheme="minorHAnsi"/>
          <w:color w:val="000000"/>
          <w:sz w:val="24"/>
          <w:szCs w:val="24"/>
          <w:lang w:eastAsia="el-GR"/>
        </w:rPr>
        <w:t xml:space="preserve">. </w:t>
      </w:r>
      <w:r w:rsidR="003976F8" w:rsidRPr="003A5D76">
        <w:rPr>
          <w:rFonts w:eastAsia="Times New Roman" w:cstheme="minorHAnsi"/>
          <w:color w:val="000000"/>
          <w:sz w:val="24"/>
          <w:szCs w:val="24"/>
          <w:lang w:eastAsia="el-GR"/>
        </w:rPr>
        <w:t xml:space="preserve"> </w:t>
      </w:r>
      <w:r w:rsidR="008D3375">
        <w:rPr>
          <w:rFonts w:eastAsia="Times New Roman" w:cstheme="minorHAnsi"/>
          <w:color w:val="000000"/>
          <w:sz w:val="24"/>
          <w:szCs w:val="24"/>
          <w:lang w:eastAsia="el-GR"/>
        </w:rPr>
        <w:t>Η</w:t>
      </w:r>
      <w:r w:rsidR="003976F8" w:rsidRPr="003A5D76">
        <w:rPr>
          <w:rFonts w:eastAsia="Times New Roman" w:cstheme="minorHAnsi"/>
          <w:color w:val="000000"/>
          <w:sz w:val="24"/>
          <w:szCs w:val="24"/>
          <w:lang w:eastAsia="el-GR"/>
        </w:rPr>
        <w:t xml:space="preserve"> Υπουργός Πολιτισμού</w:t>
      </w:r>
      <w:r w:rsidR="008D3375">
        <w:rPr>
          <w:rFonts w:eastAsia="Times New Roman" w:cstheme="minorHAnsi"/>
          <w:color w:val="000000"/>
          <w:sz w:val="24"/>
          <w:szCs w:val="24"/>
          <w:lang w:eastAsia="el-GR"/>
        </w:rPr>
        <w:t xml:space="preserve">, κατέθεσε  </w:t>
      </w:r>
      <w:r w:rsidR="00397F21">
        <w:rPr>
          <w:rFonts w:eastAsia="Times New Roman" w:cstheme="minorHAnsi"/>
          <w:color w:val="000000"/>
          <w:sz w:val="24"/>
          <w:szCs w:val="24"/>
          <w:lang w:eastAsia="el-GR"/>
        </w:rPr>
        <w:t>στα πρακτικά της Βουλής επιστολή της</w:t>
      </w:r>
      <w:r w:rsidR="004A6101">
        <w:rPr>
          <w:rFonts w:eastAsia="Times New Roman" w:cstheme="minorHAnsi"/>
          <w:color w:val="000000"/>
          <w:sz w:val="24"/>
          <w:szCs w:val="24"/>
          <w:lang w:eastAsia="el-GR"/>
        </w:rPr>
        <w:t>, από το</w:t>
      </w:r>
      <w:r w:rsidR="008964D7">
        <w:rPr>
          <w:rFonts w:eastAsia="Times New Roman" w:cstheme="minorHAnsi"/>
          <w:color w:val="000000"/>
          <w:sz w:val="24"/>
          <w:szCs w:val="24"/>
          <w:lang w:eastAsia="el-GR"/>
        </w:rPr>
        <w:t xml:space="preserve"> Νοέμβρη</w:t>
      </w:r>
      <w:r w:rsidR="004A6101">
        <w:rPr>
          <w:rFonts w:eastAsia="Times New Roman" w:cstheme="minorHAnsi"/>
          <w:color w:val="000000"/>
          <w:sz w:val="24"/>
          <w:szCs w:val="24"/>
          <w:lang w:eastAsia="el-GR"/>
        </w:rPr>
        <w:t xml:space="preserve"> 2021,</w:t>
      </w:r>
      <w:r w:rsidR="00397F21">
        <w:rPr>
          <w:rFonts w:eastAsia="Times New Roman" w:cstheme="minorHAnsi"/>
          <w:color w:val="000000"/>
          <w:sz w:val="24"/>
          <w:szCs w:val="24"/>
          <w:lang w:eastAsia="el-GR"/>
        </w:rPr>
        <w:t xml:space="preserve"> προς την Εταιρεία Ακινήτων του Δημοσίου-ιδιοκτήτρια του Φρουρίου </w:t>
      </w:r>
      <w:proofErr w:type="spellStart"/>
      <w:r w:rsidR="00397F21">
        <w:rPr>
          <w:rFonts w:eastAsia="Times New Roman" w:cstheme="minorHAnsi"/>
          <w:color w:val="000000"/>
          <w:sz w:val="24"/>
          <w:szCs w:val="24"/>
          <w:lang w:eastAsia="el-GR"/>
        </w:rPr>
        <w:t>Ιτζεδίν</w:t>
      </w:r>
      <w:proofErr w:type="spellEnd"/>
      <w:r w:rsidR="004A6101">
        <w:rPr>
          <w:rFonts w:eastAsia="Times New Roman" w:cstheme="minorHAnsi"/>
          <w:color w:val="000000"/>
          <w:sz w:val="24"/>
          <w:szCs w:val="24"/>
          <w:lang w:eastAsia="el-GR"/>
        </w:rPr>
        <w:t>-</w:t>
      </w:r>
      <w:r w:rsidR="00397F21">
        <w:rPr>
          <w:rFonts w:eastAsia="Times New Roman" w:cstheme="minorHAnsi"/>
          <w:color w:val="000000"/>
          <w:sz w:val="24"/>
          <w:szCs w:val="24"/>
          <w:lang w:eastAsia="el-GR"/>
        </w:rPr>
        <w:t xml:space="preserve">  με την οποία γνωστοποι</w:t>
      </w:r>
      <w:r w:rsidR="008D3375">
        <w:rPr>
          <w:rFonts w:eastAsia="Times New Roman" w:cstheme="minorHAnsi"/>
          <w:color w:val="000000"/>
          <w:sz w:val="24"/>
          <w:szCs w:val="24"/>
          <w:lang w:eastAsia="el-GR"/>
        </w:rPr>
        <w:t xml:space="preserve">ούσε </w:t>
      </w:r>
      <w:r w:rsidR="00397F21">
        <w:rPr>
          <w:rFonts w:eastAsia="Times New Roman" w:cstheme="minorHAnsi"/>
          <w:color w:val="000000"/>
          <w:sz w:val="24"/>
          <w:szCs w:val="24"/>
          <w:lang w:eastAsia="el-GR"/>
        </w:rPr>
        <w:t xml:space="preserve"> </w:t>
      </w:r>
      <w:r w:rsidR="008D3375">
        <w:rPr>
          <w:rFonts w:eastAsia="Times New Roman" w:cstheme="minorHAnsi"/>
          <w:color w:val="000000"/>
          <w:sz w:val="24"/>
          <w:szCs w:val="24"/>
          <w:lang w:eastAsia="el-GR"/>
        </w:rPr>
        <w:t xml:space="preserve">την </w:t>
      </w:r>
      <w:r w:rsidR="00397F21">
        <w:rPr>
          <w:rFonts w:eastAsia="Times New Roman" w:cstheme="minorHAnsi"/>
          <w:color w:val="000000"/>
          <w:sz w:val="24"/>
          <w:szCs w:val="24"/>
          <w:lang w:eastAsia="el-GR"/>
        </w:rPr>
        <w:t xml:space="preserve"> </w:t>
      </w:r>
      <w:r w:rsidR="00397F21" w:rsidRPr="00D40A8B">
        <w:rPr>
          <w:rFonts w:eastAsia="Times New Roman" w:cstheme="minorHAnsi"/>
          <w:color w:val="000000"/>
          <w:sz w:val="24"/>
          <w:szCs w:val="24"/>
          <w:lang w:eastAsia="el-GR"/>
        </w:rPr>
        <w:t>πρόθεση της Περιφέρειας Κρήτης</w:t>
      </w:r>
      <w:r w:rsidR="008D3375">
        <w:rPr>
          <w:rFonts w:eastAsia="Times New Roman" w:cstheme="minorHAnsi"/>
          <w:color w:val="000000"/>
          <w:sz w:val="24"/>
          <w:szCs w:val="24"/>
          <w:lang w:eastAsia="el-GR"/>
        </w:rPr>
        <w:t>,</w:t>
      </w:r>
      <w:r w:rsidR="00397F21" w:rsidRPr="00D40A8B">
        <w:rPr>
          <w:rFonts w:eastAsia="Times New Roman" w:cstheme="minorHAnsi"/>
          <w:color w:val="000000"/>
          <w:sz w:val="24"/>
          <w:szCs w:val="24"/>
          <w:lang w:eastAsia="el-GR"/>
        </w:rPr>
        <w:t xml:space="preserve"> του Δήμου Χανίων να </w:t>
      </w:r>
      <w:proofErr w:type="spellStart"/>
      <w:r w:rsidR="008D3375">
        <w:rPr>
          <w:rFonts w:eastAsia="Times New Roman" w:cstheme="minorHAnsi"/>
          <w:color w:val="000000"/>
          <w:sz w:val="24"/>
          <w:szCs w:val="24"/>
          <w:lang w:eastAsia="el-GR"/>
        </w:rPr>
        <w:t>συν</w:t>
      </w:r>
      <w:r w:rsidR="00397F21" w:rsidRPr="00D40A8B">
        <w:rPr>
          <w:rFonts w:eastAsia="Times New Roman" w:cstheme="minorHAnsi"/>
          <w:color w:val="000000"/>
          <w:sz w:val="24"/>
          <w:szCs w:val="24"/>
          <w:lang w:eastAsia="el-GR"/>
        </w:rPr>
        <w:t>διαμορφώσουν</w:t>
      </w:r>
      <w:proofErr w:type="spellEnd"/>
      <w:r w:rsidR="00397F21" w:rsidRPr="00D40A8B">
        <w:rPr>
          <w:rFonts w:eastAsia="Times New Roman" w:cstheme="minorHAnsi"/>
          <w:color w:val="000000"/>
          <w:sz w:val="24"/>
          <w:szCs w:val="24"/>
          <w:lang w:eastAsia="el-GR"/>
        </w:rPr>
        <w:t xml:space="preserve">, από κοινού με το Υπουργείο Πολιτισμού, ένα ολοκληρωμένο σχέδιο </w:t>
      </w:r>
      <w:r w:rsidR="00397F21">
        <w:rPr>
          <w:rFonts w:eastAsia="Times New Roman" w:cstheme="minorHAnsi"/>
          <w:color w:val="000000"/>
          <w:sz w:val="24"/>
          <w:szCs w:val="24"/>
          <w:lang w:eastAsia="el-GR"/>
        </w:rPr>
        <w:t>που</w:t>
      </w:r>
      <w:r w:rsidR="008D3375">
        <w:rPr>
          <w:rFonts w:eastAsia="Times New Roman" w:cstheme="minorHAnsi"/>
          <w:color w:val="000000"/>
          <w:sz w:val="24"/>
          <w:szCs w:val="24"/>
          <w:lang w:eastAsia="el-GR"/>
        </w:rPr>
        <w:t xml:space="preserve"> </w:t>
      </w:r>
      <w:r w:rsidR="00397F21" w:rsidRPr="00D40A8B">
        <w:rPr>
          <w:rFonts w:eastAsia="Times New Roman" w:cstheme="minorHAnsi"/>
          <w:color w:val="000000"/>
          <w:sz w:val="24"/>
          <w:szCs w:val="24"/>
          <w:lang w:eastAsia="el-GR"/>
        </w:rPr>
        <w:t>θα ενσωμ</w:t>
      </w:r>
      <w:r w:rsidR="008964D7">
        <w:rPr>
          <w:rFonts w:eastAsia="Times New Roman" w:cstheme="minorHAnsi"/>
          <w:color w:val="000000"/>
          <w:sz w:val="24"/>
          <w:szCs w:val="24"/>
          <w:lang w:eastAsia="el-GR"/>
        </w:rPr>
        <w:t>άτωνε τα κτήρια του</w:t>
      </w:r>
      <w:r w:rsidR="008D3375">
        <w:rPr>
          <w:rFonts w:eastAsia="Times New Roman" w:cstheme="minorHAnsi"/>
          <w:color w:val="000000"/>
          <w:sz w:val="24"/>
          <w:szCs w:val="24"/>
          <w:lang w:eastAsia="el-GR"/>
        </w:rPr>
        <w:t xml:space="preserve"> φρουριακού </w:t>
      </w:r>
      <w:r w:rsidR="00397F21" w:rsidRPr="00D40A8B">
        <w:rPr>
          <w:rFonts w:eastAsia="Times New Roman" w:cstheme="minorHAnsi"/>
          <w:color w:val="000000"/>
          <w:sz w:val="24"/>
          <w:szCs w:val="24"/>
          <w:lang w:eastAsia="el-GR"/>
        </w:rPr>
        <w:t>συγκροτήματος</w:t>
      </w:r>
      <w:r w:rsidR="008D3375">
        <w:rPr>
          <w:rFonts w:eastAsia="Times New Roman" w:cstheme="minorHAnsi"/>
          <w:color w:val="000000"/>
          <w:sz w:val="24"/>
          <w:szCs w:val="24"/>
          <w:lang w:eastAsia="el-GR"/>
        </w:rPr>
        <w:t>,</w:t>
      </w:r>
      <w:r w:rsidR="00397F21" w:rsidRPr="00D40A8B">
        <w:rPr>
          <w:rFonts w:eastAsia="Times New Roman" w:cstheme="minorHAnsi"/>
          <w:color w:val="000000"/>
          <w:sz w:val="24"/>
          <w:szCs w:val="24"/>
          <w:lang w:eastAsia="el-GR"/>
        </w:rPr>
        <w:t xml:space="preserve"> στη σύγχρονη πραγματικότητα</w:t>
      </w:r>
      <w:r w:rsidR="008D3375">
        <w:rPr>
          <w:rFonts w:eastAsia="Times New Roman" w:cstheme="minorHAnsi"/>
          <w:color w:val="000000"/>
          <w:sz w:val="24"/>
          <w:szCs w:val="24"/>
          <w:lang w:eastAsia="el-GR"/>
        </w:rPr>
        <w:t xml:space="preserve">. </w:t>
      </w:r>
      <w:r w:rsidR="00397F21" w:rsidRPr="00D40A8B">
        <w:rPr>
          <w:rFonts w:eastAsia="Times New Roman" w:cstheme="minorHAnsi"/>
          <w:color w:val="000000"/>
          <w:sz w:val="24"/>
          <w:szCs w:val="24"/>
          <w:lang w:eastAsia="el-GR"/>
        </w:rPr>
        <w:t xml:space="preserve"> </w:t>
      </w:r>
      <w:r w:rsidR="008D3375">
        <w:rPr>
          <w:rFonts w:eastAsia="Times New Roman" w:cstheme="minorHAnsi"/>
          <w:color w:val="000000"/>
          <w:sz w:val="24"/>
          <w:szCs w:val="24"/>
          <w:lang w:eastAsia="el-GR"/>
        </w:rPr>
        <w:t xml:space="preserve">Με </w:t>
      </w:r>
      <w:r w:rsidR="00397F21" w:rsidRPr="00D40A8B">
        <w:rPr>
          <w:rFonts w:eastAsia="Times New Roman" w:cstheme="minorHAnsi"/>
          <w:color w:val="000000"/>
          <w:sz w:val="24"/>
          <w:szCs w:val="24"/>
          <w:lang w:eastAsia="el-GR"/>
        </w:rPr>
        <w:t xml:space="preserve"> σεβασμό στην ιστορική μνήμη που φέρουν</w:t>
      </w:r>
      <w:r w:rsidR="008D3375">
        <w:rPr>
          <w:rFonts w:eastAsia="Times New Roman" w:cstheme="minorHAnsi"/>
          <w:color w:val="000000"/>
          <w:sz w:val="24"/>
          <w:szCs w:val="24"/>
          <w:lang w:eastAsia="el-GR"/>
        </w:rPr>
        <w:t xml:space="preserve"> </w:t>
      </w:r>
      <w:r w:rsidR="00397F21" w:rsidRPr="00D40A8B">
        <w:rPr>
          <w:rFonts w:eastAsia="Times New Roman" w:cstheme="minorHAnsi"/>
          <w:color w:val="000000"/>
          <w:sz w:val="24"/>
          <w:szCs w:val="24"/>
          <w:lang w:eastAsia="el-GR"/>
        </w:rPr>
        <w:t xml:space="preserve">και με προσέγγιση που θα αναδεικνύει </w:t>
      </w:r>
      <w:r w:rsidR="008D3375">
        <w:rPr>
          <w:rFonts w:eastAsia="Times New Roman" w:cstheme="minorHAnsi"/>
          <w:color w:val="000000"/>
          <w:sz w:val="24"/>
          <w:szCs w:val="24"/>
          <w:lang w:eastAsia="el-GR"/>
        </w:rPr>
        <w:t xml:space="preserve">τη χρήση  τους σε σχέση  με  </w:t>
      </w:r>
      <w:r w:rsidR="008964D7">
        <w:rPr>
          <w:rFonts w:eastAsia="Times New Roman" w:cstheme="minorHAnsi"/>
          <w:color w:val="000000"/>
          <w:sz w:val="24"/>
          <w:szCs w:val="24"/>
          <w:lang w:eastAsia="el-GR"/>
        </w:rPr>
        <w:t>ιστορικά γεγονότα των 19ου και 20ου</w:t>
      </w:r>
      <w:r w:rsidR="00397F21">
        <w:rPr>
          <w:rFonts w:eastAsia="Times New Roman" w:cstheme="minorHAnsi"/>
          <w:color w:val="000000"/>
          <w:sz w:val="24"/>
          <w:szCs w:val="24"/>
          <w:lang w:eastAsia="el-GR"/>
        </w:rPr>
        <w:t xml:space="preserve"> αιώνα</w:t>
      </w:r>
      <w:r w:rsidR="008D3375">
        <w:rPr>
          <w:rFonts w:eastAsia="Times New Roman" w:cstheme="minorHAnsi"/>
          <w:color w:val="000000"/>
          <w:sz w:val="24"/>
          <w:szCs w:val="24"/>
          <w:lang w:eastAsia="el-GR"/>
        </w:rPr>
        <w:t xml:space="preserve">,  όπως </w:t>
      </w:r>
      <w:r w:rsidR="00397F21" w:rsidRPr="00397F21">
        <w:rPr>
          <w:rFonts w:eastAsia="Times New Roman" w:cstheme="minorHAnsi"/>
          <w:color w:val="000000"/>
          <w:sz w:val="24"/>
          <w:szCs w:val="24"/>
          <w:lang w:eastAsia="el-GR"/>
        </w:rPr>
        <w:t xml:space="preserve"> και με τους αγώνες των </w:t>
      </w:r>
      <w:proofErr w:type="spellStart"/>
      <w:r w:rsidR="00397F21" w:rsidRPr="00397F21">
        <w:rPr>
          <w:rFonts w:eastAsia="Times New Roman" w:cstheme="minorHAnsi"/>
          <w:color w:val="000000"/>
          <w:sz w:val="24"/>
          <w:szCs w:val="24"/>
          <w:lang w:eastAsia="el-GR"/>
        </w:rPr>
        <w:t>Κρητών</w:t>
      </w:r>
      <w:proofErr w:type="spellEnd"/>
      <w:r w:rsidR="00397F21" w:rsidRPr="00397F21">
        <w:rPr>
          <w:rFonts w:eastAsia="Times New Roman" w:cstheme="minorHAnsi"/>
          <w:color w:val="000000"/>
          <w:sz w:val="24"/>
          <w:szCs w:val="24"/>
          <w:lang w:eastAsia="el-GR"/>
        </w:rPr>
        <w:t xml:space="preserve"> για την απελευθέρωσή τους.</w:t>
      </w:r>
      <w:r w:rsidR="001A0D3B" w:rsidRPr="001A0D3B">
        <w:rPr>
          <w:rFonts w:eastAsia="Times New Roman" w:cstheme="minorHAnsi"/>
          <w:color w:val="000000"/>
          <w:sz w:val="24"/>
          <w:szCs w:val="24"/>
          <w:lang w:eastAsia="el-GR"/>
        </w:rPr>
        <w:t xml:space="preserve"> </w:t>
      </w:r>
    </w:p>
    <w:p w14:paraId="2DC0827B" w14:textId="7BE2B37E" w:rsidR="001A0D3B" w:rsidRDefault="008964D7" w:rsidP="008964D7">
      <w:pPr>
        <w:shd w:val="clear" w:color="auto" w:fill="FFFFFF"/>
        <w:spacing w:after="0" w:line="276" w:lineRule="auto"/>
        <w:jc w:val="both"/>
        <w:rPr>
          <w:rFonts w:eastAsia="Times New Roman" w:cstheme="minorHAnsi"/>
          <w:color w:val="000000"/>
          <w:sz w:val="24"/>
          <w:szCs w:val="24"/>
          <w:lang w:eastAsia="el-GR"/>
        </w:rPr>
      </w:pPr>
      <w:r>
        <w:rPr>
          <w:rFonts w:eastAsia="Times New Roman" w:cstheme="minorHAnsi"/>
          <w:color w:val="000000"/>
          <w:sz w:val="24"/>
          <w:szCs w:val="24"/>
          <w:lang w:eastAsia="el-GR"/>
        </w:rPr>
        <w:t xml:space="preserve">Το 1915 το Φρούριο </w:t>
      </w:r>
      <w:proofErr w:type="spellStart"/>
      <w:r>
        <w:rPr>
          <w:rFonts w:eastAsia="Times New Roman" w:cstheme="minorHAnsi"/>
          <w:color w:val="000000"/>
          <w:sz w:val="24"/>
          <w:szCs w:val="24"/>
          <w:lang w:eastAsia="el-GR"/>
        </w:rPr>
        <w:t>Ιτζεδίν</w:t>
      </w:r>
      <w:proofErr w:type="spellEnd"/>
      <w:r w:rsidR="001A0D3B">
        <w:rPr>
          <w:rFonts w:eastAsia="Times New Roman" w:cstheme="minorHAnsi"/>
          <w:color w:val="000000"/>
          <w:sz w:val="24"/>
          <w:szCs w:val="24"/>
          <w:lang w:eastAsia="el-GR"/>
        </w:rPr>
        <w:t xml:space="preserve"> περιήλθε στο Ελληνικό Δημόσιο, ενώ το 1975, με απόφαση του Νομάρχη Χανίων, το εντός του τείχους συγκρότημα, παραχωρήθηκε στο Αρχηγείο του Πολεμικού Ναυτικού για τις αμυντικές ανάγκες της χώρας.  Το</w:t>
      </w:r>
      <w:r w:rsidR="001A0D3B" w:rsidRPr="00756F7A">
        <w:rPr>
          <w:rFonts w:eastAsia="Times New Roman" w:cstheme="minorHAnsi"/>
          <w:color w:val="000000"/>
          <w:sz w:val="24"/>
          <w:szCs w:val="24"/>
          <w:lang w:eastAsia="el-GR"/>
        </w:rPr>
        <w:t xml:space="preserve"> 1986 </w:t>
      </w:r>
      <w:r w:rsidR="001A0D3B">
        <w:rPr>
          <w:rFonts w:eastAsia="Times New Roman" w:cstheme="minorHAnsi"/>
          <w:color w:val="000000"/>
          <w:sz w:val="24"/>
          <w:szCs w:val="24"/>
          <w:lang w:eastAsia="el-GR"/>
        </w:rPr>
        <w:t xml:space="preserve">χαρακτηρίστηκε </w:t>
      </w:r>
      <w:r w:rsidR="001A0D3B" w:rsidRPr="00756F7A">
        <w:rPr>
          <w:rFonts w:eastAsia="Times New Roman" w:cstheme="minorHAnsi"/>
          <w:color w:val="000000"/>
          <w:sz w:val="24"/>
          <w:szCs w:val="24"/>
          <w:lang w:eastAsia="el-GR"/>
        </w:rPr>
        <w:t xml:space="preserve"> ως ιστορικό διατηρητέο μνημείο</w:t>
      </w:r>
      <w:r w:rsidR="001A0D3B">
        <w:rPr>
          <w:rFonts w:eastAsia="Times New Roman" w:cstheme="minorHAnsi"/>
          <w:color w:val="000000"/>
          <w:sz w:val="24"/>
          <w:szCs w:val="24"/>
          <w:lang w:eastAsia="el-GR"/>
        </w:rPr>
        <w:t>. Από το 2007 ανήκει στην Εταιρεία Ακινήτων του Δημοσίου.</w:t>
      </w:r>
    </w:p>
    <w:p w14:paraId="46987893" w14:textId="2504E547" w:rsidR="008D3375" w:rsidRPr="006153A2" w:rsidRDefault="008D3375" w:rsidP="008964D7">
      <w:pPr>
        <w:spacing w:after="0" w:line="276" w:lineRule="auto"/>
        <w:jc w:val="both"/>
        <w:rPr>
          <w:rFonts w:ascii="Calibri" w:eastAsia="Calibri" w:hAnsi="Calibri" w:cs="Times New Roman"/>
          <w:kern w:val="2"/>
          <w:sz w:val="24"/>
          <w:szCs w:val="24"/>
          <w14:ligatures w14:val="standardContextual"/>
        </w:rPr>
      </w:pPr>
      <w:r>
        <w:rPr>
          <w:rFonts w:eastAsia="Times New Roman" w:cstheme="minorHAnsi"/>
          <w:color w:val="000000"/>
          <w:sz w:val="24"/>
          <w:szCs w:val="24"/>
          <w:lang w:eastAsia="el-GR"/>
        </w:rPr>
        <w:lastRenderedPageBreak/>
        <w:t xml:space="preserve">Στη συνέχεια η </w:t>
      </w:r>
      <w:r w:rsidR="00051AB2">
        <w:rPr>
          <w:rFonts w:eastAsia="Times New Roman" w:cstheme="minorHAnsi"/>
          <w:color w:val="000000"/>
          <w:sz w:val="24"/>
          <w:szCs w:val="24"/>
          <w:lang w:eastAsia="el-GR"/>
        </w:rPr>
        <w:t xml:space="preserve"> </w:t>
      </w:r>
      <w:r w:rsidR="00F70DB3">
        <w:rPr>
          <w:rFonts w:eastAsia="Times New Roman" w:cstheme="minorHAnsi"/>
          <w:color w:val="000000"/>
          <w:sz w:val="24"/>
          <w:szCs w:val="24"/>
          <w:lang w:eastAsia="el-GR"/>
        </w:rPr>
        <w:t xml:space="preserve">Λίνα </w:t>
      </w:r>
      <w:proofErr w:type="spellStart"/>
      <w:r w:rsidR="00F70DB3">
        <w:rPr>
          <w:rFonts w:eastAsia="Times New Roman" w:cstheme="minorHAnsi"/>
          <w:color w:val="000000"/>
          <w:sz w:val="24"/>
          <w:szCs w:val="24"/>
          <w:lang w:eastAsia="el-GR"/>
        </w:rPr>
        <w:t>Μενδώνη</w:t>
      </w:r>
      <w:proofErr w:type="spellEnd"/>
      <w:r w:rsidR="00956D12">
        <w:rPr>
          <w:rFonts w:eastAsia="Times New Roman" w:cstheme="minorHAnsi"/>
          <w:color w:val="000000"/>
          <w:sz w:val="24"/>
          <w:szCs w:val="24"/>
          <w:lang w:eastAsia="el-GR"/>
        </w:rPr>
        <w:t xml:space="preserve"> αναφέρθηκε </w:t>
      </w:r>
      <w:r>
        <w:rPr>
          <w:rFonts w:eastAsia="Times New Roman" w:cstheme="minorHAnsi"/>
          <w:color w:val="000000"/>
          <w:sz w:val="24"/>
          <w:szCs w:val="24"/>
          <w:lang w:eastAsia="el-GR"/>
        </w:rPr>
        <w:t xml:space="preserve">αναλυτικά </w:t>
      </w:r>
      <w:r w:rsidR="00956D12">
        <w:rPr>
          <w:rFonts w:eastAsia="Times New Roman" w:cstheme="minorHAnsi"/>
          <w:color w:val="000000"/>
          <w:sz w:val="24"/>
          <w:szCs w:val="24"/>
          <w:lang w:eastAsia="el-GR"/>
        </w:rPr>
        <w:t>στο νομικό πλαίσιο που διέπει τέτοιες ενέργειες</w:t>
      </w:r>
      <w:r>
        <w:rPr>
          <w:rFonts w:eastAsia="Times New Roman" w:cstheme="minorHAnsi"/>
          <w:color w:val="000000"/>
          <w:sz w:val="24"/>
          <w:szCs w:val="24"/>
          <w:lang w:eastAsia="el-GR"/>
        </w:rPr>
        <w:t>,</w:t>
      </w:r>
      <w:r w:rsidR="00956D12">
        <w:rPr>
          <w:rFonts w:eastAsia="Times New Roman" w:cstheme="minorHAnsi"/>
          <w:color w:val="000000"/>
          <w:sz w:val="24"/>
          <w:szCs w:val="24"/>
          <w:lang w:eastAsia="el-GR"/>
        </w:rPr>
        <w:t xml:space="preserve"> τονίζοντας ότι «αν </w:t>
      </w:r>
      <w:r w:rsidR="00956D12" w:rsidRPr="00956D12">
        <w:rPr>
          <w:rFonts w:eastAsia="Times New Roman" w:cstheme="minorHAnsi"/>
          <w:color w:val="000000"/>
          <w:sz w:val="24"/>
          <w:szCs w:val="24"/>
          <w:lang w:eastAsia="el-GR"/>
        </w:rPr>
        <w:t>δεν ολοκληρωθεί η παραχώρηση</w:t>
      </w:r>
      <w:r w:rsidR="00956D12">
        <w:rPr>
          <w:rFonts w:eastAsia="Times New Roman" w:cstheme="minorHAnsi"/>
          <w:color w:val="000000"/>
          <w:sz w:val="24"/>
          <w:szCs w:val="24"/>
          <w:lang w:eastAsia="el-GR"/>
        </w:rPr>
        <w:t xml:space="preserve"> του μνημείου στον Δήμο Χανίων από την ΕΤΑΔ,</w:t>
      </w:r>
      <w:r>
        <w:rPr>
          <w:rFonts w:eastAsia="Times New Roman" w:cstheme="minorHAnsi"/>
          <w:color w:val="000000"/>
          <w:sz w:val="24"/>
          <w:szCs w:val="24"/>
          <w:lang w:eastAsia="el-GR"/>
        </w:rPr>
        <w:t xml:space="preserve"> τότε </w:t>
      </w:r>
      <w:r w:rsidR="00956D12" w:rsidRPr="00956D12">
        <w:rPr>
          <w:rFonts w:eastAsia="Times New Roman" w:cstheme="minorHAnsi"/>
          <w:color w:val="000000"/>
          <w:sz w:val="24"/>
          <w:szCs w:val="24"/>
          <w:lang w:eastAsia="el-GR"/>
        </w:rPr>
        <w:t xml:space="preserve">ούτε </w:t>
      </w:r>
      <w:r w:rsidR="00956D12">
        <w:rPr>
          <w:rFonts w:eastAsia="Times New Roman" w:cstheme="minorHAnsi"/>
          <w:color w:val="000000"/>
          <w:sz w:val="24"/>
          <w:szCs w:val="24"/>
          <w:lang w:eastAsia="el-GR"/>
        </w:rPr>
        <w:t>το Υπουργείο Πολιτισμού, ούτε η Περιφέρεια Κρήτης, ούτε ο</w:t>
      </w:r>
      <w:r w:rsidR="00956D12" w:rsidRPr="00956D12">
        <w:rPr>
          <w:rFonts w:eastAsia="Times New Roman" w:cstheme="minorHAnsi"/>
          <w:color w:val="000000"/>
          <w:sz w:val="24"/>
          <w:szCs w:val="24"/>
          <w:lang w:eastAsia="el-GR"/>
        </w:rPr>
        <w:t xml:space="preserve"> Δήμος Χανίων</w:t>
      </w:r>
      <w:r w:rsidR="00956D12">
        <w:rPr>
          <w:rFonts w:eastAsia="Times New Roman" w:cstheme="minorHAnsi"/>
          <w:color w:val="000000"/>
          <w:sz w:val="24"/>
          <w:szCs w:val="24"/>
          <w:lang w:eastAsia="el-GR"/>
        </w:rPr>
        <w:t xml:space="preserve"> </w:t>
      </w:r>
      <w:r w:rsidR="00956D12" w:rsidRPr="00956D12">
        <w:rPr>
          <w:rFonts w:eastAsia="Times New Roman" w:cstheme="minorHAnsi"/>
          <w:color w:val="000000"/>
          <w:sz w:val="24"/>
          <w:szCs w:val="24"/>
          <w:lang w:eastAsia="el-GR"/>
        </w:rPr>
        <w:t xml:space="preserve">μπορούν να προχωρήσουν σε </w:t>
      </w:r>
      <w:r>
        <w:rPr>
          <w:rFonts w:eastAsia="Times New Roman" w:cstheme="minorHAnsi"/>
          <w:color w:val="000000"/>
          <w:sz w:val="24"/>
          <w:szCs w:val="24"/>
          <w:lang w:eastAsia="el-GR"/>
        </w:rPr>
        <w:t xml:space="preserve">άλλες διαδικασίες. </w:t>
      </w:r>
      <w:r w:rsidR="00713196">
        <w:rPr>
          <w:rFonts w:eastAsia="Times New Roman" w:cstheme="minorHAnsi"/>
          <w:color w:val="000000"/>
          <w:sz w:val="24"/>
          <w:szCs w:val="24"/>
          <w:lang w:eastAsia="el-GR"/>
        </w:rPr>
        <w:t>Μόνον αν</w:t>
      </w:r>
      <w:r w:rsidR="00051AB2">
        <w:rPr>
          <w:rFonts w:eastAsia="Times New Roman" w:cstheme="minorHAnsi"/>
          <w:color w:val="000000"/>
          <w:sz w:val="24"/>
          <w:szCs w:val="24"/>
          <w:lang w:eastAsia="el-GR"/>
        </w:rPr>
        <w:t xml:space="preserve"> το μνημείο </w:t>
      </w:r>
      <w:r w:rsidR="00E04497" w:rsidRPr="00E04497">
        <w:rPr>
          <w:rFonts w:eastAsia="Times New Roman" w:cstheme="minorHAnsi"/>
          <w:color w:val="000000"/>
          <w:sz w:val="24"/>
          <w:szCs w:val="24"/>
          <w:lang w:eastAsia="el-GR"/>
        </w:rPr>
        <w:t>παραχωρηθεί στο</w:t>
      </w:r>
      <w:r w:rsidR="00051AB2">
        <w:rPr>
          <w:rFonts w:eastAsia="Times New Roman" w:cstheme="minorHAnsi"/>
          <w:color w:val="000000"/>
          <w:sz w:val="24"/>
          <w:szCs w:val="24"/>
          <w:lang w:eastAsia="el-GR"/>
        </w:rPr>
        <w:t>ν</w:t>
      </w:r>
      <w:r w:rsidR="00E04497" w:rsidRPr="00E04497">
        <w:rPr>
          <w:rFonts w:eastAsia="Times New Roman" w:cstheme="minorHAnsi"/>
          <w:color w:val="000000"/>
          <w:sz w:val="24"/>
          <w:szCs w:val="24"/>
          <w:lang w:eastAsia="el-GR"/>
        </w:rPr>
        <w:t xml:space="preserve"> </w:t>
      </w:r>
      <w:r w:rsidR="00051AB2">
        <w:rPr>
          <w:rFonts w:eastAsia="Times New Roman" w:cstheme="minorHAnsi"/>
          <w:color w:val="000000"/>
          <w:sz w:val="24"/>
          <w:szCs w:val="24"/>
          <w:lang w:eastAsia="el-GR"/>
        </w:rPr>
        <w:t>Δ</w:t>
      </w:r>
      <w:r w:rsidR="00E04497" w:rsidRPr="00E04497">
        <w:rPr>
          <w:rFonts w:eastAsia="Times New Roman" w:cstheme="minorHAnsi"/>
          <w:color w:val="000000"/>
          <w:sz w:val="24"/>
          <w:szCs w:val="24"/>
          <w:lang w:eastAsia="el-GR"/>
        </w:rPr>
        <w:t>ήμο Χανίων,</w:t>
      </w:r>
      <w:r w:rsidR="00051AB2">
        <w:rPr>
          <w:rFonts w:eastAsia="Times New Roman" w:cstheme="minorHAnsi"/>
          <w:color w:val="000000"/>
          <w:sz w:val="24"/>
          <w:szCs w:val="24"/>
          <w:lang w:eastAsia="el-GR"/>
        </w:rPr>
        <w:t xml:space="preserve"> μπορεί</w:t>
      </w:r>
      <w:r w:rsidR="00E04497" w:rsidRPr="00E04497">
        <w:rPr>
          <w:rFonts w:eastAsia="Times New Roman" w:cstheme="minorHAnsi"/>
          <w:color w:val="000000"/>
          <w:sz w:val="24"/>
          <w:szCs w:val="24"/>
          <w:lang w:eastAsia="el-GR"/>
        </w:rPr>
        <w:t xml:space="preserve"> να γίνει </w:t>
      </w:r>
      <w:r>
        <w:rPr>
          <w:rFonts w:eastAsia="Times New Roman" w:cstheme="minorHAnsi"/>
          <w:color w:val="000000"/>
          <w:sz w:val="24"/>
          <w:szCs w:val="24"/>
          <w:lang w:eastAsia="el-GR"/>
        </w:rPr>
        <w:t xml:space="preserve">η </w:t>
      </w:r>
      <w:r w:rsidR="00E04497" w:rsidRPr="00E04497">
        <w:rPr>
          <w:rFonts w:eastAsia="Times New Roman" w:cstheme="minorHAnsi"/>
          <w:color w:val="000000"/>
          <w:sz w:val="24"/>
          <w:szCs w:val="24"/>
          <w:lang w:eastAsia="el-GR"/>
        </w:rPr>
        <w:t xml:space="preserve">προγραμματική σύμβαση </w:t>
      </w:r>
      <w:r w:rsidR="00051AB2">
        <w:rPr>
          <w:rFonts w:eastAsia="Times New Roman" w:cstheme="minorHAnsi"/>
          <w:color w:val="000000"/>
          <w:sz w:val="24"/>
          <w:szCs w:val="24"/>
          <w:lang w:eastAsia="el-GR"/>
        </w:rPr>
        <w:t xml:space="preserve">του έργου, </w:t>
      </w:r>
      <w:r w:rsidR="00E04497" w:rsidRPr="00E04497">
        <w:rPr>
          <w:rFonts w:eastAsia="Times New Roman" w:cstheme="minorHAnsi"/>
          <w:color w:val="000000"/>
          <w:sz w:val="24"/>
          <w:szCs w:val="24"/>
          <w:lang w:eastAsia="el-GR"/>
        </w:rPr>
        <w:t>για την οποία ήδη συζητάμε από το 2020</w:t>
      </w:r>
      <w:r w:rsidR="00956D12">
        <w:rPr>
          <w:rFonts w:eastAsia="Times New Roman" w:cstheme="minorHAnsi"/>
          <w:color w:val="000000"/>
          <w:sz w:val="24"/>
          <w:szCs w:val="24"/>
          <w:lang w:eastAsia="el-GR"/>
        </w:rPr>
        <w:t>»</w:t>
      </w:r>
      <w:r w:rsidR="0083255B">
        <w:rPr>
          <w:rFonts w:eastAsia="Times New Roman" w:cstheme="minorHAnsi"/>
          <w:color w:val="000000"/>
          <w:sz w:val="24"/>
          <w:szCs w:val="24"/>
          <w:lang w:eastAsia="el-GR"/>
        </w:rPr>
        <w:t>.</w:t>
      </w:r>
      <w:r w:rsidRPr="008D3375">
        <w:rPr>
          <w:rFonts w:ascii="Calibri" w:eastAsia="Calibri" w:hAnsi="Calibri" w:cs="Times New Roman"/>
          <w:kern w:val="2"/>
          <w:sz w:val="24"/>
          <w:szCs w:val="24"/>
          <w14:ligatures w14:val="standardContextual"/>
        </w:rPr>
        <w:t xml:space="preserve"> </w:t>
      </w:r>
      <w:r w:rsidR="001A0D3B">
        <w:rPr>
          <w:rFonts w:ascii="Calibri" w:eastAsia="Calibri" w:hAnsi="Calibri" w:cs="Times New Roman"/>
          <w:kern w:val="2"/>
          <w:sz w:val="24"/>
          <w:szCs w:val="24"/>
          <w14:ligatures w14:val="standardContextual"/>
        </w:rPr>
        <w:t xml:space="preserve"> </w:t>
      </w:r>
      <w:r w:rsidR="008964D7">
        <w:rPr>
          <w:rFonts w:ascii="Calibri" w:eastAsia="Calibri" w:hAnsi="Calibri" w:cs="Times New Roman"/>
          <w:kern w:val="2"/>
          <w:sz w:val="24"/>
          <w:szCs w:val="24"/>
          <w14:ligatures w14:val="standardContextual"/>
        </w:rPr>
        <w:t>Όσον</w:t>
      </w:r>
      <w:r w:rsidR="001A0D3B">
        <w:rPr>
          <w:rFonts w:ascii="Calibri" w:eastAsia="Calibri" w:hAnsi="Calibri" w:cs="Times New Roman"/>
          <w:kern w:val="2"/>
          <w:sz w:val="24"/>
          <w:szCs w:val="24"/>
          <w14:ligatures w14:val="standardContextual"/>
        </w:rPr>
        <w:t xml:space="preserve"> αφορά στις </w:t>
      </w:r>
      <w:proofErr w:type="spellStart"/>
      <w:r w:rsidR="001A0D3B">
        <w:rPr>
          <w:rFonts w:ascii="Calibri" w:eastAsia="Calibri" w:hAnsi="Calibri" w:cs="Times New Roman"/>
          <w:kern w:val="2"/>
          <w:sz w:val="24"/>
          <w:szCs w:val="24"/>
          <w14:ligatures w14:val="standardContextual"/>
        </w:rPr>
        <w:t>ετοιμορροπίες</w:t>
      </w:r>
      <w:proofErr w:type="spellEnd"/>
      <w:r w:rsidR="001A0D3B">
        <w:rPr>
          <w:rFonts w:ascii="Calibri" w:eastAsia="Calibri" w:hAnsi="Calibri" w:cs="Times New Roman"/>
          <w:kern w:val="2"/>
          <w:sz w:val="24"/>
          <w:szCs w:val="24"/>
          <w14:ligatures w14:val="standardContextual"/>
        </w:rPr>
        <w:t>, από στατικής και δομικής άποψης  του μνημείου, τ</w:t>
      </w:r>
      <w:r>
        <w:rPr>
          <w:rFonts w:ascii="Calibri" w:eastAsia="Calibri" w:hAnsi="Calibri" w:cs="Times New Roman"/>
          <w:kern w:val="2"/>
          <w:sz w:val="24"/>
          <w:szCs w:val="24"/>
          <w14:ligatures w14:val="standardContextual"/>
        </w:rPr>
        <w:t xml:space="preserve">ο </w:t>
      </w:r>
      <w:r w:rsidRPr="006153A2">
        <w:rPr>
          <w:rFonts w:ascii="Calibri" w:eastAsia="Calibri" w:hAnsi="Calibri" w:cs="Times New Roman"/>
          <w:kern w:val="2"/>
          <w:sz w:val="24"/>
          <w:szCs w:val="24"/>
          <w14:ligatures w14:val="standardContextual"/>
        </w:rPr>
        <w:t xml:space="preserve">Υπουργείο Πολιτισμού </w:t>
      </w:r>
      <w:r>
        <w:rPr>
          <w:rFonts w:ascii="Calibri" w:eastAsia="Calibri" w:hAnsi="Calibri" w:cs="Times New Roman"/>
          <w:kern w:val="2"/>
          <w:sz w:val="24"/>
          <w:szCs w:val="24"/>
          <w14:ligatures w14:val="standardContextual"/>
        </w:rPr>
        <w:t xml:space="preserve"> συγκρότησε </w:t>
      </w:r>
      <w:r w:rsidRPr="006153A2">
        <w:rPr>
          <w:rFonts w:ascii="Calibri" w:eastAsia="Calibri" w:hAnsi="Calibri" w:cs="Times New Roman"/>
          <w:kern w:val="2"/>
          <w:sz w:val="24"/>
          <w:szCs w:val="24"/>
          <w14:ligatures w14:val="standardContextual"/>
        </w:rPr>
        <w:t>Επιτροπή</w:t>
      </w:r>
      <w:r>
        <w:rPr>
          <w:rFonts w:ascii="Calibri" w:eastAsia="Calibri" w:hAnsi="Calibri" w:cs="Times New Roman"/>
          <w:kern w:val="2"/>
          <w:sz w:val="24"/>
          <w:szCs w:val="24"/>
          <w14:ligatures w14:val="standardContextual"/>
        </w:rPr>
        <w:t xml:space="preserve">, σύμφωνα με </w:t>
      </w:r>
      <w:r w:rsidRPr="006153A2">
        <w:rPr>
          <w:rFonts w:ascii="Calibri" w:eastAsia="Calibri" w:hAnsi="Calibri" w:cs="Times New Roman"/>
          <w:kern w:val="2"/>
          <w:sz w:val="24"/>
          <w:szCs w:val="24"/>
          <w14:ligatures w14:val="standardContextual"/>
        </w:rPr>
        <w:t xml:space="preserve"> το άρθρου 41</w:t>
      </w:r>
      <w:r>
        <w:rPr>
          <w:rFonts w:ascii="Calibri" w:eastAsia="Calibri" w:hAnsi="Calibri" w:cs="Times New Roman"/>
          <w:kern w:val="2"/>
          <w:sz w:val="24"/>
          <w:szCs w:val="24"/>
          <w14:ligatures w14:val="standardContextual"/>
        </w:rPr>
        <w:t>,</w:t>
      </w:r>
      <w:r w:rsidRPr="006153A2">
        <w:rPr>
          <w:rFonts w:ascii="Calibri" w:eastAsia="Calibri" w:hAnsi="Calibri" w:cs="Times New Roman"/>
          <w:kern w:val="2"/>
          <w:sz w:val="24"/>
          <w:szCs w:val="24"/>
          <w14:ligatures w14:val="standardContextual"/>
        </w:rPr>
        <w:t xml:space="preserve"> για την καταγραφή των βλαβών που παρουσιάζει</w:t>
      </w:r>
      <w:r>
        <w:rPr>
          <w:rFonts w:ascii="Calibri" w:eastAsia="Calibri" w:hAnsi="Calibri" w:cs="Times New Roman"/>
          <w:kern w:val="2"/>
          <w:sz w:val="24"/>
          <w:szCs w:val="24"/>
          <w14:ligatures w14:val="standardContextual"/>
        </w:rPr>
        <w:t xml:space="preserve"> το Φρούριο</w:t>
      </w:r>
      <w:r w:rsidR="001A0D3B">
        <w:rPr>
          <w:rFonts w:ascii="Calibri" w:eastAsia="Calibri" w:hAnsi="Calibri" w:cs="Times New Roman"/>
          <w:kern w:val="2"/>
          <w:sz w:val="24"/>
          <w:szCs w:val="24"/>
          <w14:ligatures w14:val="standardContextual"/>
        </w:rPr>
        <w:t>.</w:t>
      </w:r>
      <w:r w:rsidRPr="006153A2">
        <w:rPr>
          <w:rFonts w:ascii="Calibri" w:eastAsia="Calibri" w:hAnsi="Calibri" w:cs="Times New Roman"/>
          <w:kern w:val="2"/>
          <w:sz w:val="24"/>
          <w:szCs w:val="24"/>
          <w14:ligatures w14:val="standardContextual"/>
        </w:rPr>
        <w:t xml:space="preserve"> </w:t>
      </w:r>
      <w:r w:rsidR="001A0D3B">
        <w:rPr>
          <w:rFonts w:ascii="Calibri" w:eastAsia="Calibri" w:hAnsi="Calibri" w:cs="Times New Roman"/>
          <w:kern w:val="2"/>
          <w:sz w:val="24"/>
          <w:szCs w:val="24"/>
          <w14:ligatures w14:val="standardContextual"/>
        </w:rPr>
        <w:t>Ζ</w:t>
      </w:r>
      <w:r>
        <w:rPr>
          <w:rFonts w:ascii="Calibri" w:eastAsia="Calibri" w:hAnsi="Calibri" w:cs="Times New Roman"/>
          <w:kern w:val="2"/>
          <w:sz w:val="24"/>
          <w:szCs w:val="24"/>
          <w14:ligatures w14:val="standardContextual"/>
        </w:rPr>
        <w:t xml:space="preserve">ήτησε </w:t>
      </w:r>
      <w:r w:rsidRPr="006153A2">
        <w:rPr>
          <w:rFonts w:ascii="Calibri" w:eastAsia="Calibri" w:hAnsi="Calibri" w:cs="Times New Roman"/>
          <w:kern w:val="2"/>
          <w:sz w:val="24"/>
          <w:szCs w:val="24"/>
          <w14:ligatures w14:val="standardContextual"/>
        </w:rPr>
        <w:t xml:space="preserve"> </w:t>
      </w:r>
      <w:r w:rsidR="001A0D3B">
        <w:rPr>
          <w:rFonts w:ascii="Calibri" w:eastAsia="Calibri" w:hAnsi="Calibri" w:cs="Times New Roman"/>
          <w:kern w:val="2"/>
          <w:sz w:val="24"/>
          <w:szCs w:val="24"/>
          <w14:ligatures w14:val="standardContextual"/>
        </w:rPr>
        <w:t xml:space="preserve">και </w:t>
      </w:r>
      <w:r w:rsidRPr="006153A2">
        <w:rPr>
          <w:rFonts w:ascii="Calibri" w:eastAsia="Calibri" w:hAnsi="Calibri" w:cs="Times New Roman"/>
          <w:kern w:val="2"/>
          <w:sz w:val="24"/>
          <w:szCs w:val="24"/>
          <w14:ligatures w14:val="standardContextual"/>
        </w:rPr>
        <w:t xml:space="preserve">προτάσεις για την αντιμετώπισή τους. </w:t>
      </w:r>
      <w:r>
        <w:rPr>
          <w:rFonts w:ascii="Calibri" w:eastAsia="Calibri" w:hAnsi="Calibri" w:cs="Times New Roman"/>
          <w:kern w:val="2"/>
          <w:sz w:val="24"/>
          <w:szCs w:val="24"/>
          <w14:ligatures w14:val="standardContextual"/>
        </w:rPr>
        <w:t>Τ</w:t>
      </w:r>
      <w:r w:rsidRPr="006153A2">
        <w:rPr>
          <w:rFonts w:ascii="Calibri" w:eastAsia="Calibri" w:hAnsi="Calibri" w:cs="Times New Roman"/>
          <w:kern w:val="2"/>
          <w:sz w:val="24"/>
          <w:szCs w:val="24"/>
          <w14:ligatures w14:val="standardContextual"/>
        </w:rPr>
        <w:t xml:space="preserve">ο πόρισμα της Επιτροπής </w:t>
      </w:r>
      <w:r>
        <w:rPr>
          <w:rFonts w:ascii="Calibri" w:eastAsia="Calibri" w:hAnsi="Calibri" w:cs="Times New Roman"/>
          <w:kern w:val="2"/>
          <w:sz w:val="24"/>
          <w:szCs w:val="24"/>
          <w14:ligatures w14:val="standardContextual"/>
        </w:rPr>
        <w:t>-</w:t>
      </w:r>
      <w:r w:rsidRPr="006153A2">
        <w:rPr>
          <w:rFonts w:ascii="Calibri" w:eastAsia="Calibri" w:hAnsi="Calibri" w:cs="Times New Roman"/>
          <w:kern w:val="2"/>
          <w:sz w:val="24"/>
          <w:szCs w:val="24"/>
          <w14:ligatures w14:val="standardContextual"/>
        </w:rPr>
        <w:t>16/04/2021</w:t>
      </w:r>
      <w:r>
        <w:rPr>
          <w:rFonts w:ascii="Calibri" w:eastAsia="Calibri" w:hAnsi="Calibri" w:cs="Times New Roman"/>
          <w:kern w:val="2"/>
          <w:sz w:val="24"/>
          <w:szCs w:val="24"/>
          <w14:ligatures w14:val="standardContextual"/>
        </w:rPr>
        <w:t>- ε</w:t>
      </w:r>
      <w:r w:rsidR="008964D7">
        <w:rPr>
          <w:rFonts w:ascii="Calibri" w:eastAsia="Calibri" w:hAnsi="Calibri" w:cs="Times New Roman"/>
          <w:kern w:val="2"/>
          <w:sz w:val="24"/>
          <w:szCs w:val="24"/>
          <w14:ligatures w14:val="standardContextual"/>
        </w:rPr>
        <w:t>στάλη</w:t>
      </w:r>
      <w:r w:rsidRPr="006153A2">
        <w:rPr>
          <w:rFonts w:ascii="Calibri" w:eastAsia="Calibri" w:hAnsi="Calibri" w:cs="Times New Roman"/>
          <w:kern w:val="2"/>
          <w:sz w:val="24"/>
          <w:szCs w:val="24"/>
          <w14:ligatures w14:val="standardContextual"/>
        </w:rPr>
        <w:t xml:space="preserve"> κατά αρμοδιότητα</w:t>
      </w:r>
      <w:r w:rsidR="001A0D3B">
        <w:rPr>
          <w:rFonts w:ascii="Calibri" w:eastAsia="Calibri" w:hAnsi="Calibri" w:cs="Times New Roman"/>
          <w:kern w:val="2"/>
          <w:sz w:val="24"/>
          <w:szCs w:val="24"/>
          <w14:ligatures w14:val="standardContextual"/>
        </w:rPr>
        <w:t>,</w:t>
      </w:r>
      <w:r w:rsidRPr="006153A2">
        <w:rPr>
          <w:rFonts w:ascii="Calibri" w:eastAsia="Calibri" w:hAnsi="Calibri" w:cs="Times New Roman"/>
          <w:kern w:val="2"/>
          <w:sz w:val="24"/>
          <w:szCs w:val="24"/>
          <w14:ligatures w14:val="standardContextual"/>
        </w:rPr>
        <w:t xml:space="preserve"> στην ΕΤΑΔ, </w:t>
      </w:r>
      <w:r w:rsidR="001A0D3B">
        <w:rPr>
          <w:rFonts w:ascii="Calibri" w:eastAsia="Calibri" w:hAnsi="Calibri" w:cs="Times New Roman"/>
          <w:kern w:val="2"/>
          <w:sz w:val="24"/>
          <w:szCs w:val="24"/>
          <w14:ligatures w14:val="standardContextual"/>
        </w:rPr>
        <w:t>και</w:t>
      </w:r>
      <w:r w:rsidRPr="006153A2">
        <w:rPr>
          <w:rFonts w:ascii="Calibri" w:eastAsia="Calibri" w:hAnsi="Calibri" w:cs="Times New Roman"/>
          <w:kern w:val="2"/>
          <w:sz w:val="24"/>
          <w:szCs w:val="24"/>
          <w14:ligatures w14:val="standardContextual"/>
        </w:rPr>
        <w:t xml:space="preserve">  στ</w:t>
      </w:r>
      <w:r w:rsidR="001A0D3B">
        <w:rPr>
          <w:rFonts w:ascii="Calibri" w:eastAsia="Calibri" w:hAnsi="Calibri" w:cs="Times New Roman"/>
          <w:kern w:val="2"/>
          <w:sz w:val="24"/>
          <w:szCs w:val="24"/>
          <w14:ligatures w14:val="standardContextual"/>
        </w:rPr>
        <w:t xml:space="preserve">ο </w:t>
      </w:r>
      <w:r w:rsidRPr="006153A2">
        <w:rPr>
          <w:rFonts w:ascii="Calibri" w:eastAsia="Calibri" w:hAnsi="Calibri" w:cs="Times New Roman"/>
          <w:kern w:val="2"/>
          <w:sz w:val="24"/>
          <w:szCs w:val="24"/>
          <w14:ligatures w14:val="standardContextual"/>
        </w:rPr>
        <w:t xml:space="preserve"> Ναύσταθμο Κρήτης. </w:t>
      </w:r>
      <w:r w:rsidR="001A0D3B">
        <w:rPr>
          <w:rFonts w:ascii="Calibri" w:eastAsia="Calibri" w:hAnsi="Calibri" w:cs="Times New Roman"/>
          <w:kern w:val="2"/>
          <w:sz w:val="24"/>
          <w:szCs w:val="24"/>
          <w14:ligatures w14:val="standardContextual"/>
        </w:rPr>
        <w:t>Τ</w:t>
      </w:r>
      <w:r w:rsidRPr="006153A2">
        <w:rPr>
          <w:rFonts w:ascii="Calibri" w:eastAsia="Calibri" w:hAnsi="Calibri" w:cs="Times New Roman"/>
          <w:kern w:val="2"/>
          <w:sz w:val="24"/>
          <w:szCs w:val="24"/>
          <w14:ligatures w14:val="standardContextual"/>
        </w:rPr>
        <w:t>ο Υπουργείο Πολιτισμού δεν είναι ο ιδιοκτήτης του</w:t>
      </w:r>
      <w:r w:rsidR="001A0D3B">
        <w:rPr>
          <w:rFonts w:ascii="Calibri" w:eastAsia="Calibri" w:hAnsi="Calibri" w:cs="Times New Roman"/>
          <w:kern w:val="2"/>
          <w:sz w:val="24"/>
          <w:szCs w:val="24"/>
          <w14:ligatures w14:val="standardContextual"/>
        </w:rPr>
        <w:t xml:space="preserve"> φρουριακού συγκροτήματος </w:t>
      </w:r>
      <w:r w:rsidRPr="006153A2">
        <w:rPr>
          <w:rFonts w:ascii="Calibri" w:eastAsia="Calibri" w:hAnsi="Calibri" w:cs="Times New Roman"/>
          <w:kern w:val="2"/>
          <w:sz w:val="24"/>
          <w:szCs w:val="24"/>
          <w14:ligatures w14:val="standardContextual"/>
        </w:rPr>
        <w:t xml:space="preserve"> ώστε να μπορεί να παρέμβει. </w:t>
      </w:r>
    </w:p>
    <w:p w14:paraId="4C874504" w14:textId="77777777" w:rsidR="001A0D3B" w:rsidRDefault="001A0D3B" w:rsidP="008964D7">
      <w:pPr>
        <w:spacing w:after="0" w:line="276" w:lineRule="auto"/>
        <w:jc w:val="both"/>
        <w:rPr>
          <w:rFonts w:ascii="Calibri" w:eastAsia="Calibri" w:hAnsi="Calibri" w:cs="Times New Roman"/>
          <w:kern w:val="2"/>
          <w:sz w:val="24"/>
          <w:szCs w:val="24"/>
          <w14:ligatures w14:val="standardContextual"/>
        </w:rPr>
      </w:pPr>
    </w:p>
    <w:p w14:paraId="2BA6C37D" w14:textId="38219605" w:rsidR="008D3375" w:rsidRDefault="008D3375" w:rsidP="008964D7">
      <w:pPr>
        <w:spacing w:after="0" w:line="276" w:lineRule="auto"/>
        <w:jc w:val="both"/>
        <w:rPr>
          <w:rFonts w:ascii="Calibri" w:eastAsia="Calibri" w:hAnsi="Calibri" w:cs="Times New Roman"/>
          <w:kern w:val="2"/>
          <w:sz w:val="24"/>
          <w:szCs w:val="24"/>
          <w14:ligatures w14:val="standardContextual"/>
        </w:rPr>
      </w:pPr>
      <w:r w:rsidRPr="006153A2">
        <w:rPr>
          <w:rFonts w:ascii="Calibri" w:eastAsia="Calibri" w:hAnsi="Calibri" w:cs="Times New Roman"/>
          <w:kern w:val="2"/>
          <w:sz w:val="24"/>
          <w:szCs w:val="24"/>
          <w14:ligatures w14:val="standardContextual"/>
        </w:rPr>
        <w:t xml:space="preserve">Σύμφωνα λοιπόν με την υπηρεσία </w:t>
      </w:r>
      <w:proofErr w:type="spellStart"/>
      <w:r w:rsidRPr="006153A2">
        <w:rPr>
          <w:rFonts w:ascii="Calibri" w:eastAsia="Calibri" w:hAnsi="Calibri" w:cs="Times New Roman"/>
          <w:kern w:val="2"/>
          <w:sz w:val="24"/>
          <w:szCs w:val="24"/>
          <w14:ligatures w14:val="standardContextual"/>
        </w:rPr>
        <w:t>Νεωτέρων</w:t>
      </w:r>
      <w:proofErr w:type="spellEnd"/>
      <w:r w:rsidRPr="006153A2">
        <w:rPr>
          <w:rFonts w:ascii="Calibri" w:eastAsia="Calibri" w:hAnsi="Calibri" w:cs="Times New Roman"/>
          <w:kern w:val="2"/>
          <w:sz w:val="24"/>
          <w:szCs w:val="24"/>
          <w14:ligatures w14:val="standardContextual"/>
        </w:rPr>
        <w:t xml:space="preserve"> Μνημείων και Τεχνικών Έργων Κρήτης, στο πόρισμα της επιτροπής</w:t>
      </w:r>
      <w:r w:rsidR="001A0D3B">
        <w:rPr>
          <w:rFonts w:ascii="Calibri" w:eastAsia="Calibri" w:hAnsi="Calibri" w:cs="Times New Roman"/>
          <w:kern w:val="2"/>
          <w:sz w:val="24"/>
          <w:szCs w:val="24"/>
          <w14:ligatures w14:val="standardContextual"/>
        </w:rPr>
        <w:t xml:space="preserve"> </w:t>
      </w:r>
      <w:r w:rsidRPr="006153A2">
        <w:rPr>
          <w:rFonts w:ascii="Calibri" w:eastAsia="Calibri" w:hAnsi="Calibri" w:cs="Times New Roman"/>
          <w:kern w:val="2"/>
          <w:sz w:val="24"/>
          <w:szCs w:val="24"/>
          <w14:ligatures w14:val="standardContextual"/>
        </w:rPr>
        <w:t xml:space="preserve">καταγράφεται αναλυτικά η κατάσταση διατήρησης του μνημείου και προτείνονται συγκεκριμένα μέτρα που πρέπει να ληφθούν από την ΕΤΑΔ. Το φρούριο παρουσιάζει </w:t>
      </w:r>
      <w:proofErr w:type="spellStart"/>
      <w:r w:rsidRPr="006153A2">
        <w:rPr>
          <w:rFonts w:ascii="Calibri" w:eastAsia="Calibri" w:hAnsi="Calibri" w:cs="Times New Roman"/>
          <w:kern w:val="2"/>
          <w:sz w:val="24"/>
          <w:szCs w:val="24"/>
          <w14:ligatures w14:val="standardContextual"/>
        </w:rPr>
        <w:t>ετοιμορροπίες</w:t>
      </w:r>
      <w:proofErr w:type="spellEnd"/>
      <w:r w:rsidRPr="006153A2">
        <w:rPr>
          <w:rFonts w:ascii="Calibri" w:eastAsia="Calibri" w:hAnsi="Calibri" w:cs="Times New Roman"/>
          <w:kern w:val="2"/>
          <w:sz w:val="24"/>
          <w:szCs w:val="24"/>
          <w14:ligatures w14:val="standardContextual"/>
        </w:rPr>
        <w:t>, από στατικής και δομικής άποψης</w:t>
      </w:r>
      <w:r w:rsidR="001A0D3B">
        <w:rPr>
          <w:rFonts w:ascii="Calibri" w:eastAsia="Calibri" w:hAnsi="Calibri" w:cs="Times New Roman"/>
          <w:kern w:val="2"/>
          <w:sz w:val="24"/>
          <w:szCs w:val="24"/>
          <w14:ligatures w14:val="standardContextual"/>
        </w:rPr>
        <w:t xml:space="preserve">, αλλά δεν </w:t>
      </w:r>
      <w:r w:rsidRPr="006153A2">
        <w:rPr>
          <w:rFonts w:ascii="Calibri" w:eastAsia="Calibri" w:hAnsi="Calibri" w:cs="Times New Roman"/>
          <w:kern w:val="2"/>
          <w:sz w:val="24"/>
          <w:szCs w:val="24"/>
          <w14:ligatures w14:val="standardContextual"/>
        </w:rPr>
        <w:t>κρίνεται</w:t>
      </w:r>
      <w:r w:rsidR="001A0D3B">
        <w:rPr>
          <w:rFonts w:ascii="Calibri" w:eastAsia="Calibri" w:hAnsi="Calibri" w:cs="Times New Roman"/>
          <w:kern w:val="2"/>
          <w:sz w:val="24"/>
          <w:szCs w:val="24"/>
          <w14:ligatures w14:val="standardContextual"/>
        </w:rPr>
        <w:t xml:space="preserve">, </w:t>
      </w:r>
      <w:r w:rsidRPr="006153A2">
        <w:rPr>
          <w:rFonts w:ascii="Calibri" w:eastAsia="Calibri" w:hAnsi="Calibri" w:cs="Times New Roman"/>
          <w:kern w:val="2"/>
          <w:sz w:val="24"/>
          <w:szCs w:val="24"/>
          <w14:ligatures w14:val="standardContextual"/>
        </w:rPr>
        <w:t xml:space="preserve">βάσει των σημερινών δεδομένων, ως επικινδύνως ετοιμόρροπο και κατεδαφιστέο. </w:t>
      </w:r>
      <w:r w:rsidR="008964D7">
        <w:rPr>
          <w:rFonts w:ascii="Calibri" w:eastAsia="Calibri" w:hAnsi="Calibri" w:cs="Times New Roman"/>
          <w:kern w:val="2"/>
          <w:sz w:val="24"/>
          <w:szCs w:val="24"/>
          <w14:ligatures w14:val="standardContextual"/>
        </w:rPr>
        <w:t>Βρίσκεται</w:t>
      </w:r>
      <w:r w:rsidRPr="006153A2">
        <w:rPr>
          <w:rFonts w:ascii="Calibri" w:eastAsia="Calibri" w:hAnsi="Calibri" w:cs="Times New Roman"/>
          <w:kern w:val="2"/>
          <w:sz w:val="24"/>
          <w:szCs w:val="24"/>
          <w14:ligatures w14:val="standardContextual"/>
        </w:rPr>
        <w:t xml:space="preserve"> </w:t>
      </w:r>
      <w:r w:rsidR="001A0D3B">
        <w:rPr>
          <w:rFonts w:ascii="Calibri" w:eastAsia="Calibri" w:hAnsi="Calibri" w:cs="Times New Roman"/>
          <w:kern w:val="2"/>
          <w:sz w:val="24"/>
          <w:szCs w:val="24"/>
          <w14:ligatures w14:val="standardContextual"/>
        </w:rPr>
        <w:t>στην</w:t>
      </w:r>
      <w:r w:rsidRPr="006153A2">
        <w:rPr>
          <w:rFonts w:ascii="Calibri" w:eastAsia="Calibri" w:hAnsi="Calibri" w:cs="Times New Roman"/>
          <w:kern w:val="2"/>
          <w:sz w:val="24"/>
          <w:szCs w:val="24"/>
          <w14:ligatures w14:val="standardContextual"/>
        </w:rPr>
        <w:t xml:space="preserve"> ίδια κατάσταση όπως ήταν το 2021.  </w:t>
      </w:r>
      <w:r w:rsidR="001A0D3B">
        <w:rPr>
          <w:rFonts w:ascii="Calibri" w:eastAsia="Calibri" w:hAnsi="Calibri" w:cs="Times New Roman"/>
          <w:kern w:val="2"/>
          <w:sz w:val="24"/>
          <w:szCs w:val="24"/>
          <w14:ligatures w14:val="standardContextual"/>
        </w:rPr>
        <w:t>«</w:t>
      </w:r>
      <w:r w:rsidR="008964D7">
        <w:rPr>
          <w:rFonts w:ascii="Calibri" w:eastAsia="Calibri" w:hAnsi="Calibri" w:cs="Times New Roman"/>
          <w:kern w:val="2"/>
          <w:sz w:val="24"/>
          <w:szCs w:val="24"/>
          <w14:ligatures w14:val="standardContextual"/>
        </w:rPr>
        <w:t>Για του λόγου το αληθές,</w:t>
      </w:r>
      <w:r w:rsidR="001A0D3B">
        <w:rPr>
          <w:rFonts w:ascii="Calibri" w:eastAsia="Calibri" w:hAnsi="Calibri" w:cs="Times New Roman"/>
          <w:kern w:val="2"/>
          <w:sz w:val="24"/>
          <w:szCs w:val="24"/>
          <w14:ligatures w14:val="standardContextual"/>
        </w:rPr>
        <w:t xml:space="preserve"> είπε η Υπουργός </w:t>
      </w:r>
      <w:r w:rsidRPr="006153A2">
        <w:rPr>
          <w:rFonts w:ascii="Calibri" w:eastAsia="Calibri" w:hAnsi="Calibri" w:cs="Times New Roman"/>
          <w:kern w:val="2"/>
          <w:sz w:val="24"/>
          <w:szCs w:val="24"/>
          <w14:ligatures w14:val="standardContextual"/>
        </w:rPr>
        <w:t>καταθέτω και μια σειρά φωτογραφιών. Με οδηγία μου, οι αρμόδιοι υπηρεσιακοί παράγοντες θα κάνουν αυτοψία στο φρούριο, μέχρι το τέλος του τρέχοντος μηνός και θα έχουν μαζί τους εκπροσώπους των συναρμόδιων φορέων</w:t>
      </w:r>
      <w:r w:rsidR="001A0D3B">
        <w:rPr>
          <w:rFonts w:ascii="Calibri" w:eastAsia="Calibri" w:hAnsi="Calibri" w:cs="Times New Roman"/>
          <w:kern w:val="2"/>
          <w:sz w:val="24"/>
          <w:szCs w:val="24"/>
          <w14:ligatures w14:val="standardContextual"/>
        </w:rPr>
        <w:t>»</w:t>
      </w:r>
      <w:r w:rsidRPr="006153A2">
        <w:rPr>
          <w:rFonts w:ascii="Calibri" w:eastAsia="Calibri" w:hAnsi="Calibri" w:cs="Times New Roman"/>
          <w:kern w:val="2"/>
          <w:sz w:val="24"/>
          <w:szCs w:val="24"/>
          <w14:ligatures w14:val="standardContextual"/>
        </w:rPr>
        <w:t>.</w:t>
      </w:r>
    </w:p>
    <w:p w14:paraId="015FCCD2" w14:textId="6343C964" w:rsidR="00E90EBC" w:rsidRDefault="00E90EBC" w:rsidP="008964D7">
      <w:pPr>
        <w:spacing w:after="0" w:line="276" w:lineRule="auto"/>
        <w:jc w:val="both"/>
        <w:rPr>
          <w:rFonts w:ascii="Calibri" w:eastAsia="Calibri" w:hAnsi="Calibri" w:cs="Times New Roman"/>
          <w:kern w:val="2"/>
          <w:sz w:val="24"/>
          <w:szCs w:val="24"/>
          <w14:ligatures w14:val="standardContextual"/>
        </w:rPr>
      </w:pPr>
      <w:r>
        <w:rPr>
          <w:rFonts w:ascii="Calibri" w:eastAsia="Calibri" w:hAnsi="Calibri" w:cs="Times New Roman"/>
          <w:kern w:val="2"/>
          <w:sz w:val="24"/>
          <w:szCs w:val="24"/>
          <w14:ligatures w14:val="standardContextual"/>
        </w:rPr>
        <w:t xml:space="preserve">Στη δευτερολογία της η Υπουργός Λίνα </w:t>
      </w:r>
      <w:proofErr w:type="spellStart"/>
      <w:r>
        <w:rPr>
          <w:rFonts w:ascii="Calibri" w:eastAsia="Calibri" w:hAnsi="Calibri" w:cs="Times New Roman"/>
          <w:kern w:val="2"/>
          <w:sz w:val="24"/>
          <w:szCs w:val="24"/>
          <w14:ligatures w14:val="standardContextual"/>
        </w:rPr>
        <w:t>Μενδώνη</w:t>
      </w:r>
      <w:proofErr w:type="spellEnd"/>
      <w:r>
        <w:rPr>
          <w:rFonts w:ascii="Calibri" w:eastAsia="Calibri" w:hAnsi="Calibri" w:cs="Times New Roman"/>
          <w:kern w:val="2"/>
          <w:sz w:val="24"/>
          <w:szCs w:val="24"/>
          <w14:ligatures w14:val="standardContextual"/>
        </w:rPr>
        <w:t xml:space="preserve">  είπε : «Εσείς, κ. Βουλευτά, </w:t>
      </w:r>
      <w:r w:rsidRPr="006153A2">
        <w:rPr>
          <w:rFonts w:ascii="Calibri" w:eastAsia="Calibri" w:hAnsi="Calibri" w:cs="Times New Roman"/>
          <w:kern w:val="2"/>
          <w:sz w:val="24"/>
          <w:szCs w:val="24"/>
          <w14:ligatures w14:val="standardContextual"/>
        </w:rPr>
        <w:t xml:space="preserve"> ρίξατε την μπάλα στην εξέδρα για την ουσία του θέματος</w:t>
      </w:r>
      <w:r>
        <w:rPr>
          <w:rFonts w:ascii="Calibri" w:eastAsia="Calibri" w:hAnsi="Calibri" w:cs="Times New Roman"/>
          <w:kern w:val="2"/>
          <w:sz w:val="24"/>
          <w:szCs w:val="24"/>
          <w14:ligatures w14:val="standardContextual"/>
        </w:rPr>
        <w:t>.</w:t>
      </w:r>
      <w:r w:rsidRPr="006153A2">
        <w:rPr>
          <w:rFonts w:ascii="Calibri" w:eastAsia="Calibri" w:hAnsi="Calibri" w:cs="Times New Roman"/>
          <w:kern w:val="2"/>
          <w:sz w:val="24"/>
          <w:szCs w:val="24"/>
          <w14:ligatures w14:val="standardContextual"/>
        </w:rPr>
        <w:t xml:space="preserve"> </w:t>
      </w:r>
      <w:r>
        <w:rPr>
          <w:rFonts w:ascii="Calibri" w:eastAsia="Calibri" w:hAnsi="Calibri" w:cs="Times New Roman"/>
          <w:kern w:val="2"/>
          <w:sz w:val="24"/>
          <w:szCs w:val="24"/>
          <w14:ligatures w14:val="standardContextual"/>
        </w:rPr>
        <w:t>Π</w:t>
      </w:r>
      <w:r w:rsidRPr="006153A2">
        <w:rPr>
          <w:rFonts w:ascii="Calibri" w:eastAsia="Calibri" w:hAnsi="Calibri" w:cs="Times New Roman"/>
          <w:kern w:val="2"/>
          <w:sz w:val="24"/>
          <w:szCs w:val="24"/>
          <w14:ligatures w14:val="standardContextual"/>
        </w:rPr>
        <w:t>ήγατε</w:t>
      </w:r>
      <w:r>
        <w:rPr>
          <w:rFonts w:ascii="Calibri" w:eastAsia="Calibri" w:hAnsi="Calibri" w:cs="Times New Roman"/>
          <w:kern w:val="2"/>
          <w:sz w:val="24"/>
          <w:szCs w:val="24"/>
          <w14:ligatures w14:val="standardContextual"/>
        </w:rPr>
        <w:t xml:space="preserve"> και </w:t>
      </w:r>
      <w:r w:rsidRPr="006153A2">
        <w:rPr>
          <w:rFonts w:ascii="Calibri" w:eastAsia="Calibri" w:hAnsi="Calibri" w:cs="Times New Roman"/>
          <w:kern w:val="2"/>
          <w:sz w:val="24"/>
          <w:szCs w:val="24"/>
          <w14:ligatures w14:val="standardContextual"/>
        </w:rPr>
        <w:t xml:space="preserve"> σε πολλά άλλα θέματα, αγνοώντας ότι το Υπουργείο Πολιτισμού οφείλει να κινείται μέσα στο πλαίσιο που καθορίζει η νομοθεσία. Είναι πολύ συγκεκριμένο το πλαίσιο που έχει το Υπουργείο Πολιτισμού. Εσείς </w:t>
      </w:r>
      <w:r>
        <w:rPr>
          <w:rFonts w:ascii="Calibri" w:eastAsia="Calibri" w:hAnsi="Calibri" w:cs="Times New Roman"/>
          <w:kern w:val="2"/>
          <w:sz w:val="24"/>
          <w:szCs w:val="24"/>
          <w14:ligatures w14:val="standardContextual"/>
        </w:rPr>
        <w:t xml:space="preserve">με ρωτάτε </w:t>
      </w:r>
      <w:r w:rsidRPr="006153A2">
        <w:rPr>
          <w:rFonts w:ascii="Calibri" w:eastAsia="Calibri" w:hAnsi="Calibri" w:cs="Times New Roman"/>
          <w:kern w:val="2"/>
          <w:sz w:val="24"/>
          <w:szCs w:val="24"/>
          <w14:ligatures w14:val="standardContextual"/>
        </w:rPr>
        <w:t xml:space="preserve">για το αν η ΕΤΑΔ και ο δήμος είναι σε συνεννόηση. Μπορείτε να ρωτήσετε την ΕΤΑΔ ή τον δήμο. Εμείς, ως Υπουργείο Πολιτισμού, ξέρουμε ότι η ΕΤΑΔ συνομιλεί με τον δήμο. Από κει και πέρα, </w:t>
      </w:r>
      <w:r>
        <w:rPr>
          <w:rFonts w:ascii="Calibri" w:eastAsia="Calibri" w:hAnsi="Calibri" w:cs="Times New Roman"/>
          <w:kern w:val="2"/>
          <w:sz w:val="24"/>
          <w:szCs w:val="24"/>
          <w14:ligatures w14:val="standardContextual"/>
        </w:rPr>
        <w:t xml:space="preserve"> </w:t>
      </w:r>
      <w:r w:rsidRPr="006153A2">
        <w:rPr>
          <w:rFonts w:ascii="Calibri" w:eastAsia="Calibri" w:hAnsi="Calibri" w:cs="Times New Roman"/>
          <w:kern w:val="2"/>
          <w:sz w:val="24"/>
          <w:szCs w:val="24"/>
          <w14:ligatures w14:val="standardContextual"/>
        </w:rPr>
        <w:t>τ</w:t>
      </w:r>
      <w:r>
        <w:rPr>
          <w:rFonts w:ascii="Calibri" w:eastAsia="Calibri" w:hAnsi="Calibri" w:cs="Times New Roman"/>
          <w:kern w:val="2"/>
          <w:sz w:val="24"/>
          <w:szCs w:val="24"/>
          <w14:ligatures w14:val="standardContextual"/>
        </w:rPr>
        <w:t>ί</w:t>
      </w:r>
      <w:r w:rsidRPr="006153A2">
        <w:rPr>
          <w:rFonts w:ascii="Calibri" w:eastAsia="Calibri" w:hAnsi="Calibri" w:cs="Times New Roman"/>
          <w:kern w:val="2"/>
          <w:sz w:val="24"/>
          <w:szCs w:val="24"/>
          <w14:ligatures w14:val="standardContextual"/>
        </w:rPr>
        <w:t xml:space="preserve"> είδους συνομιλίες είναι αυτές</w:t>
      </w:r>
      <w:r w:rsidR="00713196">
        <w:rPr>
          <w:rFonts w:ascii="Calibri" w:eastAsia="Calibri" w:hAnsi="Calibri" w:cs="Times New Roman"/>
          <w:kern w:val="2"/>
          <w:sz w:val="24"/>
          <w:szCs w:val="24"/>
          <w14:ligatures w14:val="standardContextual"/>
        </w:rPr>
        <w:t>;</w:t>
      </w:r>
      <w:r w:rsidRPr="006153A2">
        <w:rPr>
          <w:rFonts w:ascii="Calibri" w:eastAsia="Calibri" w:hAnsi="Calibri" w:cs="Times New Roman"/>
          <w:kern w:val="2"/>
          <w:sz w:val="24"/>
          <w:szCs w:val="24"/>
          <w14:ligatures w14:val="standardContextual"/>
        </w:rPr>
        <w:t xml:space="preserve"> </w:t>
      </w:r>
      <w:r w:rsidR="00713196">
        <w:rPr>
          <w:rFonts w:ascii="Calibri" w:eastAsia="Calibri" w:hAnsi="Calibri" w:cs="Times New Roman"/>
          <w:kern w:val="2"/>
          <w:sz w:val="24"/>
          <w:szCs w:val="24"/>
          <w14:ligatures w14:val="standardContextual"/>
        </w:rPr>
        <w:t>Γ</w:t>
      </w:r>
      <w:r w:rsidRPr="006153A2">
        <w:rPr>
          <w:rFonts w:ascii="Calibri" w:eastAsia="Calibri" w:hAnsi="Calibri" w:cs="Times New Roman"/>
          <w:kern w:val="2"/>
          <w:sz w:val="24"/>
          <w:szCs w:val="24"/>
          <w14:ligatures w14:val="standardContextual"/>
        </w:rPr>
        <w:t xml:space="preserve">ιατί δεν κάνετε τις σχετικές ερωτήσεις εκεί που πρέπει; </w:t>
      </w:r>
    </w:p>
    <w:p w14:paraId="4BA43253" w14:textId="77777777" w:rsidR="00E90EBC" w:rsidRDefault="00E90EBC" w:rsidP="008964D7">
      <w:pPr>
        <w:spacing w:after="0" w:line="276" w:lineRule="auto"/>
        <w:jc w:val="both"/>
        <w:rPr>
          <w:rFonts w:ascii="Calibri" w:eastAsia="Calibri" w:hAnsi="Calibri" w:cs="Times New Roman"/>
          <w:kern w:val="2"/>
          <w:sz w:val="24"/>
          <w:szCs w:val="24"/>
          <w14:ligatures w14:val="standardContextual"/>
        </w:rPr>
      </w:pPr>
      <w:r w:rsidRPr="006153A2">
        <w:rPr>
          <w:rFonts w:ascii="Calibri" w:eastAsia="Calibri" w:hAnsi="Calibri" w:cs="Times New Roman"/>
          <w:kern w:val="2"/>
          <w:sz w:val="24"/>
          <w:szCs w:val="24"/>
          <w14:ligatures w14:val="standardContextual"/>
        </w:rPr>
        <w:t>Οφείλει να ξεκαθαρίσει το ιδιοκτησιακό πλαίσιο. Εφόσον γίνει ή μεταβίβαση στον δήμο Χανίων, που το ζητά ο δήμος Χανίων από την ΕΤΑΔ, τότε το Υπουργείο Πολιτισμού θα παρέμβει και θα κάνει αυτό το οποίο γνωρίζει, σε συνεργασία με τον δήμο και με τις περιφέρειες</w:t>
      </w:r>
      <w:r>
        <w:rPr>
          <w:rFonts w:ascii="Calibri" w:eastAsia="Calibri" w:hAnsi="Calibri" w:cs="Times New Roman"/>
          <w:kern w:val="2"/>
          <w:sz w:val="24"/>
          <w:szCs w:val="24"/>
          <w14:ligatures w14:val="standardContextual"/>
        </w:rPr>
        <w:t>»</w:t>
      </w:r>
      <w:r w:rsidRPr="006153A2">
        <w:rPr>
          <w:rFonts w:ascii="Calibri" w:eastAsia="Calibri" w:hAnsi="Calibri" w:cs="Times New Roman"/>
          <w:kern w:val="2"/>
          <w:sz w:val="24"/>
          <w:szCs w:val="24"/>
          <w14:ligatures w14:val="standardContextual"/>
        </w:rPr>
        <w:t>.</w:t>
      </w:r>
      <w:r>
        <w:rPr>
          <w:rFonts w:ascii="Calibri" w:eastAsia="Calibri" w:hAnsi="Calibri" w:cs="Times New Roman"/>
          <w:kern w:val="2"/>
          <w:sz w:val="24"/>
          <w:szCs w:val="24"/>
          <w14:ligatures w14:val="standardContextual"/>
        </w:rPr>
        <w:t xml:space="preserve"> </w:t>
      </w:r>
    </w:p>
    <w:p w14:paraId="62BC7BEF" w14:textId="3A91EBBA" w:rsidR="00E90EBC" w:rsidRPr="006153A2" w:rsidRDefault="00E90EBC" w:rsidP="008964D7">
      <w:pPr>
        <w:spacing w:after="0" w:line="276" w:lineRule="auto"/>
        <w:jc w:val="both"/>
        <w:rPr>
          <w:rFonts w:ascii="Calibri" w:eastAsia="Calibri" w:hAnsi="Calibri" w:cs="Times New Roman"/>
          <w:kern w:val="2"/>
          <w:sz w:val="24"/>
          <w:szCs w:val="24"/>
          <w14:ligatures w14:val="standardContextual"/>
        </w:rPr>
      </w:pPr>
      <w:r>
        <w:rPr>
          <w:rFonts w:ascii="Calibri" w:eastAsia="Calibri" w:hAnsi="Calibri" w:cs="Times New Roman"/>
          <w:kern w:val="2"/>
          <w:sz w:val="24"/>
          <w:szCs w:val="24"/>
          <w14:ligatures w14:val="standardContextual"/>
        </w:rPr>
        <w:t>Στη συνέχεια η Υπουργός τόνισε ότι δεν είναι θέμα</w:t>
      </w:r>
      <w:r w:rsidR="00713196">
        <w:rPr>
          <w:rFonts w:ascii="Calibri" w:eastAsia="Calibri" w:hAnsi="Calibri" w:cs="Times New Roman"/>
          <w:kern w:val="2"/>
          <w:sz w:val="24"/>
          <w:szCs w:val="24"/>
          <w14:ligatures w14:val="standardContextual"/>
        </w:rPr>
        <w:t>,</w:t>
      </w:r>
      <w:r>
        <w:rPr>
          <w:rFonts w:ascii="Calibri" w:eastAsia="Calibri" w:hAnsi="Calibri" w:cs="Times New Roman"/>
          <w:kern w:val="2"/>
          <w:sz w:val="24"/>
          <w:szCs w:val="24"/>
          <w14:ligatures w14:val="standardContextual"/>
        </w:rPr>
        <w:t xml:space="preserve"> αν είναι η συντήρηση του Φρουρίου</w:t>
      </w:r>
      <w:r w:rsidRPr="00E90EBC">
        <w:rPr>
          <w:rFonts w:ascii="Calibri" w:eastAsia="Calibri" w:hAnsi="Calibri" w:cs="Times New Roman"/>
          <w:kern w:val="2"/>
          <w:sz w:val="24"/>
          <w:szCs w:val="24"/>
          <w14:ligatures w14:val="standardContextual"/>
        </w:rPr>
        <w:t xml:space="preserve"> </w:t>
      </w:r>
      <w:r w:rsidRPr="006153A2">
        <w:rPr>
          <w:rFonts w:ascii="Calibri" w:eastAsia="Calibri" w:hAnsi="Calibri" w:cs="Times New Roman"/>
          <w:kern w:val="2"/>
          <w:sz w:val="24"/>
          <w:szCs w:val="24"/>
          <w14:ligatures w14:val="standardContextual"/>
        </w:rPr>
        <w:t xml:space="preserve">ένα </w:t>
      </w:r>
      <w:proofErr w:type="spellStart"/>
      <w:r w:rsidRPr="006153A2">
        <w:rPr>
          <w:rFonts w:ascii="Calibri" w:eastAsia="Calibri" w:hAnsi="Calibri" w:cs="Times New Roman"/>
          <w:kern w:val="2"/>
          <w:sz w:val="24"/>
          <w:szCs w:val="24"/>
          <w14:ligatures w14:val="standardContextual"/>
        </w:rPr>
        <w:t>κοστοβόρο</w:t>
      </w:r>
      <w:proofErr w:type="spellEnd"/>
      <w:r w:rsidRPr="006153A2">
        <w:rPr>
          <w:rFonts w:ascii="Calibri" w:eastAsia="Calibri" w:hAnsi="Calibri" w:cs="Times New Roman"/>
          <w:kern w:val="2"/>
          <w:sz w:val="24"/>
          <w:szCs w:val="24"/>
          <w14:ligatures w14:val="standardContextual"/>
        </w:rPr>
        <w:t xml:space="preserve"> και χρονοβόρο έργο στις διαδικασίες του.</w:t>
      </w:r>
      <w:r>
        <w:rPr>
          <w:rFonts w:ascii="Calibri" w:eastAsia="Calibri" w:hAnsi="Calibri" w:cs="Times New Roman"/>
          <w:kern w:val="2"/>
          <w:sz w:val="24"/>
          <w:szCs w:val="24"/>
          <w14:ligatures w14:val="standardContextual"/>
        </w:rPr>
        <w:t xml:space="preserve"> «</w:t>
      </w:r>
      <w:r w:rsidRPr="006153A2">
        <w:rPr>
          <w:rFonts w:ascii="Calibri" w:eastAsia="Calibri" w:hAnsi="Calibri" w:cs="Times New Roman"/>
          <w:kern w:val="2"/>
          <w:sz w:val="24"/>
          <w:szCs w:val="24"/>
          <w14:ligatures w14:val="standardContextual"/>
        </w:rPr>
        <w:t xml:space="preserve">Δεν υπάρχει νομιμότητα για να το κάνει το Υπουργείο Πολιτισμού. </w:t>
      </w:r>
      <w:r>
        <w:rPr>
          <w:rFonts w:ascii="Calibri" w:eastAsia="Calibri" w:hAnsi="Calibri" w:cs="Times New Roman"/>
          <w:kern w:val="2"/>
          <w:sz w:val="24"/>
          <w:szCs w:val="24"/>
          <w14:ligatures w14:val="standardContextual"/>
        </w:rPr>
        <w:t xml:space="preserve">Δεν έχει </w:t>
      </w:r>
      <w:r w:rsidRPr="006153A2">
        <w:rPr>
          <w:rFonts w:ascii="Calibri" w:eastAsia="Calibri" w:hAnsi="Calibri" w:cs="Times New Roman"/>
          <w:kern w:val="2"/>
          <w:sz w:val="24"/>
          <w:szCs w:val="24"/>
          <w14:ligatures w14:val="standardContextual"/>
        </w:rPr>
        <w:t xml:space="preserve">ξεκαθαρίσει το ιδιοκτησιακό </w:t>
      </w:r>
      <w:r>
        <w:rPr>
          <w:rFonts w:ascii="Calibri" w:eastAsia="Calibri" w:hAnsi="Calibri" w:cs="Times New Roman"/>
          <w:kern w:val="2"/>
          <w:sz w:val="24"/>
          <w:szCs w:val="24"/>
          <w14:ligatures w14:val="standardContextual"/>
        </w:rPr>
        <w:t xml:space="preserve"> του </w:t>
      </w:r>
      <w:r w:rsidRPr="006153A2">
        <w:rPr>
          <w:rFonts w:ascii="Calibri" w:eastAsia="Calibri" w:hAnsi="Calibri" w:cs="Times New Roman"/>
          <w:kern w:val="2"/>
          <w:sz w:val="24"/>
          <w:szCs w:val="24"/>
          <w14:ligatures w14:val="standardContextual"/>
        </w:rPr>
        <w:t xml:space="preserve">πλαίσιο. Εφόσον γίνει ή μεταβίβαση στον δήμο Χανίων, τότε </w:t>
      </w:r>
      <w:r>
        <w:rPr>
          <w:rFonts w:ascii="Calibri" w:eastAsia="Calibri" w:hAnsi="Calibri" w:cs="Times New Roman"/>
          <w:kern w:val="2"/>
          <w:sz w:val="24"/>
          <w:szCs w:val="24"/>
          <w14:ligatures w14:val="standardContextual"/>
        </w:rPr>
        <w:t>«</w:t>
      </w:r>
      <w:r w:rsidRPr="006153A2">
        <w:rPr>
          <w:rFonts w:ascii="Calibri" w:eastAsia="Calibri" w:hAnsi="Calibri" w:cs="Times New Roman"/>
          <w:kern w:val="2"/>
          <w:sz w:val="24"/>
          <w:szCs w:val="24"/>
          <w14:ligatures w14:val="standardContextual"/>
        </w:rPr>
        <w:t xml:space="preserve">το Υπουργείο Πολιτισμού θα παρέμβει και θα κάνει αυτό το οποίο γνωρίζει, σε συνεργασία με τον δήμο και με τις περιφέρειες. </w:t>
      </w:r>
    </w:p>
    <w:p w14:paraId="73EB58E9" w14:textId="114389A0" w:rsidR="00E90EBC" w:rsidRPr="006153A2" w:rsidRDefault="00E90EBC" w:rsidP="008964D7">
      <w:pPr>
        <w:spacing w:after="0" w:line="276" w:lineRule="auto"/>
        <w:jc w:val="both"/>
        <w:rPr>
          <w:rFonts w:ascii="Calibri" w:eastAsia="Calibri" w:hAnsi="Calibri" w:cs="Times New Roman"/>
          <w:kern w:val="2"/>
          <w:sz w:val="24"/>
          <w:szCs w:val="24"/>
          <w14:ligatures w14:val="standardContextual"/>
        </w:rPr>
      </w:pPr>
      <w:r w:rsidRPr="006153A2">
        <w:rPr>
          <w:rFonts w:ascii="Calibri" w:eastAsia="Calibri" w:hAnsi="Calibri" w:cs="Times New Roman"/>
          <w:kern w:val="2"/>
          <w:sz w:val="24"/>
          <w:szCs w:val="24"/>
          <w14:ligatures w14:val="standardContextual"/>
        </w:rPr>
        <w:lastRenderedPageBreak/>
        <w:t>Το Υπουργείο Πολιτισμού, όπως κάνει σε όλες τις άλλες περιπτώσεις, θα παρέμβει, θα προχωρήσει τη διαδικασία της προγραμματικής σύμβασης.</w:t>
      </w:r>
      <w:r>
        <w:rPr>
          <w:rFonts w:ascii="Calibri" w:eastAsia="Calibri" w:hAnsi="Calibri" w:cs="Times New Roman"/>
          <w:kern w:val="2"/>
          <w:sz w:val="24"/>
          <w:szCs w:val="24"/>
          <w14:ligatures w14:val="standardContextual"/>
        </w:rPr>
        <w:t xml:space="preserve"> «</w:t>
      </w:r>
      <w:r w:rsidRPr="006153A2">
        <w:rPr>
          <w:rFonts w:ascii="Calibri" w:eastAsia="Calibri" w:hAnsi="Calibri" w:cs="Times New Roman"/>
          <w:kern w:val="2"/>
          <w:sz w:val="24"/>
          <w:szCs w:val="24"/>
          <w14:ligatures w14:val="standardContextual"/>
        </w:rPr>
        <w:t>Ήδη</w:t>
      </w:r>
      <w:r w:rsidR="008964D7">
        <w:rPr>
          <w:rFonts w:ascii="Calibri" w:eastAsia="Calibri" w:hAnsi="Calibri" w:cs="Times New Roman"/>
          <w:kern w:val="2"/>
          <w:sz w:val="24"/>
          <w:szCs w:val="24"/>
          <w14:ligatures w14:val="standardContextual"/>
        </w:rPr>
        <w:t>, σημείωσε</w:t>
      </w:r>
      <w:r>
        <w:rPr>
          <w:rFonts w:ascii="Calibri" w:eastAsia="Calibri" w:hAnsi="Calibri" w:cs="Times New Roman"/>
          <w:kern w:val="2"/>
          <w:sz w:val="24"/>
          <w:szCs w:val="24"/>
          <w14:ligatures w14:val="standardContextual"/>
        </w:rPr>
        <w:t xml:space="preserve"> η Λίνα </w:t>
      </w:r>
      <w:proofErr w:type="spellStart"/>
      <w:r>
        <w:rPr>
          <w:rFonts w:ascii="Calibri" w:eastAsia="Calibri" w:hAnsi="Calibri" w:cs="Times New Roman"/>
          <w:kern w:val="2"/>
          <w:sz w:val="24"/>
          <w:szCs w:val="24"/>
          <w14:ligatures w14:val="standardContextual"/>
        </w:rPr>
        <w:t>Μενδώνη</w:t>
      </w:r>
      <w:proofErr w:type="spellEnd"/>
      <w:r>
        <w:rPr>
          <w:rFonts w:ascii="Calibri" w:eastAsia="Calibri" w:hAnsi="Calibri" w:cs="Times New Roman"/>
          <w:kern w:val="2"/>
          <w:sz w:val="24"/>
          <w:szCs w:val="24"/>
          <w14:ligatures w14:val="standardContextual"/>
        </w:rPr>
        <w:t xml:space="preserve">, </w:t>
      </w:r>
      <w:r w:rsidRPr="006153A2">
        <w:rPr>
          <w:rFonts w:ascii="Calibri" w:eastAsia="Calibri" w:hAnsi="Calibri" w:cs="Times New Roman"/>
          <w:kern w:val="2"/>
          <w:sz w:val="24"/>
          <w:szCs w:val="24"/>
          <w14:ligatures w14:val="standardContextual"/>
        </w:rPr>
        <w:t xml:space="preserve"> έχουμε υπογράψει 200 προγραμματικές συμβάσεις</w:t>
      </w:r>
      <w:r>
        <w:rPr>
          <w:rFonts w:ascii="Calibri" w:eastAsia="Calibri" w:hAnsi="Calibri" w:cs="Times New Roman"/>
          <w:kern w:val="2"/>
          <w:sz w:val="24"/>
          <w:szCs w:val="24"/>
          <w14:ligatures w14:val="standardContextual"/>
        </w:rPr>
        <w:t>,</w:t>
      </w:r>
      <w:r w:rsidRPr="006153A2">
        <w:rPr>
          <w:rFonts w:ascii="Calibri" w:eastAsia="Calibri" w:hAnsi="Calibri" w:cs="Times New Roman"/>
          <w:kern w:val="2"/>
          <w:sz w:val="24"/>
          <w:szCs w:val="24"/>
          <w14:ligatures w14:val="standardContextual"/>
        </w:rPr>
        <w:t xml:space="preserve"> από το 2019, με έναν προϋπολογισμό περισσότερο από 180 εκατομμύρια. Δεν είναι αυτό το πρόβλημα μας. Είναι η νόμιμη παραχώρηση του φρουρίου από την ΕΤΑΔ στο δήμο Χανίων</w:t>
      </w:r>
      <w:r>
        <w:rPr>
          <w:rFonts w:ascii="Calibri" w:eastAsia="Calibri" w:hAnsi="Calibri" w:cs="Times New Roman"/>
          <w:kern w:val="2"/>
          <w:sz w:val="24"/>
          <w:szCs w:val="24"/>
          <w14:ligatures w14:val="standardContextual"/>
        </w:rPr>
        <w:t>»</w:t>
      </w:r>
      <w:r w:rsidRPr="006153A2">
        <w:rPr>
          <w:rFonts w:ascii="Calibri" w:eastAsia="Calibri" w:hAnsi="Calibri" w:cs="Times New Roman"/>
          <w:kern w:val="2"/>
          <w:sz w:val="24"/>
          <w:szCs w:val="24"/>
          <w14:ligatures w14:val="standardContextual"/>
        </w:rPr>
        <w:t xml:space="preserve">. </w:t>
      </w:r>
    </w:p>
    <w:p w14:paraId="26BEE1BA" w14:textId="77777777" w:rsidR="00E90EBC" w:rsidRPr="006153A2" w:rsidRDefault="00E90EBC" w:rsidP="008964D7">
      <w:pPr>
        <w:spacing w:after="0" w:line="276" w:lineRule="auto"/>
        <w:jc w:val="both"/>
        <w:rPr>
          <w:rFonts w:ascii="Calibri" w:eastAsia="Calibri" w:hAnsi="Calibri" w:cs="Times New Roman"/>
          <w:kern w:val="2"/>
          <w:sz w:val="24"/>
          <w:szCs w:val="24"/>
          <w14:ligatures w14:val="standardContextual"/>
        </w:rPr>
      </w:pPr>
    </w:p>
    <w:p w14:paraId="0199CD27" w14:textId="03E65273" w:rsidR="00E90EBC" w:rsidRPr="006153A2" w:rsidRDefault="00E90EBC" w:rsidP="008964D7">
      <w:pPr>
        <w:spacing w:after="0" w:line="276" w:lineRule="auto"/>
        <w:jc w:val="both"/>
        <w:rPr>
          <w:rFonts w:ascii="Calibri" w:eastAsia="Calibri" w:hAnsi="Calibri" w:cs="Times New Roman"/>
          <w:kern w:val="2"/>
          <w:sz w:val="24"/>
          <w:szCs w:val="24"/>
          <w14:ligatures w14:val="standardContextual"/>
        </w:rPr>
      </w:pPr>
    </w:p>
    <w:p w14:paraId="3D776524" w14:textId="594E5CA4" w:rsidR="00E04497" w:rsidRDefault="00E04497" w:rsidP="008964D7">
      <w:pPr>
        <w:shd w:val="clear" w:color="auto" w:fill="FFFFFF"/>
        <w:spacing w:after="0" w:line="276" w:lineRule="auto"/>
        <w:jc w:val="both"/>
        <w:rPr>
          <w:rFonts w:eastAsia="Times New Roman" w:cstheme="minorHAnsi"/>
          <w:color w:val="000000"/>
          <w:sz w:val="24"/>
          <w:szCs w:val="24"/>
          <w:lang w:eastAsia="el-GR"/>
        </w:rPr>
      </w:pPr>
      <w:bookmarkStart w:id="0" w:name="_GoBack"/>
      <w:bookmarkEnd w:id="0"/>
    </w:p>
    <w:p w14:paraId="108CF7E0" w14:textId="77777777" w:rsidR="006153A2" w:rsidRPr="006153A2" w:rsidRDefault="006153A2" w:rsidP="008964D7">
      <w:pPr>
        <w:snapToGrid w:val="0"/>
        <w:spacing w:after="0" w:line="276" w:lineRule="auto"/>
        <w:jc w:val="both"/>
        <w:rPr>
          <w:rFonts w:ascii="Calibri" w:eastAsia="Calibri" w:hAnsi="Calibri" w:cs="Calibri"/>
          <w:bCs/>
          <w:i/>
          <w:iCs/>
          <w:sz w:val="24"/>
          <w:szCs w:val="24"/>
          <w:lang w:eastAsia="ar-SA"/>
        </w:rPr>
      </w:pPr>
      <w:r w:rsidRPr="006153A2">
        <w:rPr>
          <w:rFonts w:ascii="Calibri" w:eastAsia="Calibri" w:hAnsi="Calibri" w:cs="Calibri"/>
          <w:bCs/>
          <w:i/>
          <w:iCs/>
          <w:sz w:val="24"/>
          <w:szCs w:val="24"/>
          <w:lang w:eastAsia="ar-SA"/>
        </w:rPr>
        <w:t>Επισυνάπτεται ολόκληρη η απάντηση της Υπουργού Πολιτισμού στη Βουλή.</w:t>
      </w:r>
    </w:p>
    <w:p w14:paraId="0B0DF3DE" w14:textId="77777777" w:rsidR="00E04497" w:rsidRDefault="00E04497" w:rsidP="008964D7">
      <w:pPr>
        <w:shd w:val="clear" w:color="auto" w:fill="FFFFFF"/>
        <w:spacing w:after="0" w:line="276" w:lineRule="auto"/>
        <w:jc w:val="both"/>
        <w:rPr>
          <w:rFonts w:eastAsia="Times New Roman" w:cstheme="minorHAnsi"/>
          <w:color w:val="000000"/>
          <w:sz w:val="24"/>
          <w:szCs w:val="24"/>
          <w:lang w:eastAsia="el-GR"/>
        </w:rPr>
      </w:pPr>
    </w:p>
    <w:p w14:paraId="3151348F" w14:textId="77777777" w:rsidR="006153A2" w:rsidRPr="006153A2" w:rsidRDefault="006153A2" w:rsidP="008964D7">
      <w:pPr>
        <w:spacing w:after="0" w:line="276" w:lineRule="auto"/>
        <w:jc w:val="both"/>
        <w:rPr>
          <w:rFonts w:ascii="Calibri" w:eastAsia="Calibri" w:hAnsi="Calibri" w:cs="Times New Roman"/>
          <w:kern w:val="2"/>
          <w:sz w:val="24"/>
          <w:szCs w:val="24"/>
          <w14:ligatures w14:val="standardContextual"/>
        </w:rPr>
      </w:pPr>
    </w:p>
    <w:p w14:paraId="135A3289" w14:textId="77777777" w:rsidR="006153A2" w:rsidRPr="006153A2" w:rsidRDefault="006153A2" w:rsidP="008964D7">
      <w:pPr>
        <w:spacing w:after="0" w:line="276" w:lineRule="auto"/>
        <w:jc w:val="both"/>
        <w:rPr>
          <w:rFonts w:ascii="Calibri" w:eastAsia="Calibri" w:hAnsi="Calibri" w:cs="Times New Roman"/>
          <w:b/>
          <w:kern w:val="2"/>
          <w:sz w:val="24"/>
          <w:szCs w:val="24"/>
          <w14:ligatures w14:val="standardContextual"/>
        </w:rPr>
      </w:pPr>
      <w:proofErr w:type="spellStart"/>
      <w:r w:rsidRPr="006153A2">
        <w:rPr>
          <w:rFonts w:ascii="Calibri" w:eastAsia="Calibri" w:hAnsi="Calibri" w:cs="Times New Roman"/>
          <w:b/>
          <w:kern w:val="2"/>
          <w:sz w:val="24"/>
          <w:szCs w:val="24"/>
          <w14:ligatures w14:val="standardContextual"/>
        </w:rPr>
        <w:t>Πρωτολογία</w:t>
      </w:r>
      <w:proofErr w:type="spellEnd"/>
    </w:p>
    <w:p w14:paraId="06516A6B" w14:textId="77777777" w:rsidR="006153A2" w:rsidRPr="006153A2" w:rsidRDefault="006153A2" w:rsidP="008964D7">
      <w:pPr>
        <w:spacing w:after="0" w:line="276" w:lineRule="auto"/>
        <w:jc w:val="both"/>
        <w:rPr>
          <w:rFonts w:ascii="Calibri" w:eastAsia="Calibri" w:hAnsi="Calibri" w:cs="Times New Roman"/>
          <w:kern w:val="2"/>
          <w:sz w:val="24"/>
          <w:szCs w:val="24"/>
          <w14:ligatures w14:val="standardContextual"/>
        </w:rPr>
      </w:pPr>
    </w:p>
    <w:p w14:paraId="7C6C4AA2" w14:textId="77777777" w:rsidR="006153A2" w:rsidRPr="006153A2" w:rsidRDefault="006153A2" w:rsidP="008964D7">
      <w:pPr>
        <w:spacing w:after="0" w:line="276" w:lineRule="auto"/>
        <w:jc w:val="both"/>
        <w:rPr>
          <w:rFonts w:ascii="Calibri" w:eastAsia="Calibri" w:hAnsi="Calibri" w:cs="Times New Roman"/>
          <w:kern w:val="2"/>
          <w:sz w:val="24"/>
          <w:szCs w:val="24"/>
          <w14:ligatures w14:val="standardContextual"/>
        </w:rPr>
      </w:pPr>
      <w:r w:rsidRPr="006153A2">
        <w:rPr>
          <w:rFonts w:ascii="Calibri" w:eastAsia="Calibri" w:hAnsi="Calibri" w:cs="Times New Roman"/>
          <w:kern w:val="2"/>
          <w:sz w:val="24"/>
          <w:szCs w:val="24"/>
          <w14:ligatures w14:val="standardContextual"/>
        </w:rPr>
        <w:t xml:space="preserve">Κύριε Βουλευτά, </w:t>
      </w:r>
    </w:p>
    <w:p w14:paraId="617818CB" w14:textId="77777777" w:rsidR="006153A2" w:rsidRPr="006153A2" w:rsidRDefault="006153A2" w:rsidP="008964D7">
      <w:pPr>
        <w:spacing w:after="0" w:line="276" w:lineRule="auto"/>
        <w:jc w:val="both"/>
        <w:rPr>
          <w:rFonts w:ascii="Calibri" w:eastAsia="Calibri" w:hAnsi="Calibri" w:cs="Times New Roman"/>
          <w:kern w:val="2"/>
          <w:sz w:val="24"/>
          <w:szCs w:val="24"/>
          <w14:ligatures w14:val="standardContextual"/>
        </w:rPr>
      </w:pPr>
      <w:r w:rsidRPr="006153A2">
        <w:rPr>
          <w:rFonts w:ascii="Calibri" w:eastAsia="Calibri" w:hAnsi="Calibri" w:cs="Times New Roman"/>
          <w:kern w:val="2"/>
          <w:sz w:val="24"/>
          <w:szCs w:val="24"/>
          <w14:ligatures w14:val="standardContextual"/>
        </w:rPr>
        <w:t xml:space="preserve">Νομίζω ότι ξέρετε πολύ καλά ότι ο αρχαιολογικός νόμος, δηλαδή ο νόμος 4858 για την προστασία των αρχαιοτήτων και της πολιτιστικής κληρονομιάς εν γένει, προβλέπει ότι την ευθύνη συντήρησης και αποκατάστασης κάποιου κτηρίου- μνημείου την έχει ο ιδιοκτήτης του, εν προκειμένω λοιπόν, η ΕΤΑΔ. Ας ξεκινήσουμε λοιπόν με αυτή την παραδοχή και μια δεύτερη παραδοχή είναι ότι στο Υπουργείο Πολιτισμού, τουλάχιστον από τον Ιούλιο του 2019, δεν λέμε πράγματα τα οποία πετάμε ούτε στην εξέδρα, ούτε στις καλένδες. </w:t>
      </w:r>
    </w:p>
    <w:p w14:paraId="575C0BD2" w14:textId="77777777" w:rsidR="006153A2" w:rsidRPr="006153A2" w:rsidRDefault="006153A2" w:rsidP="008964D7">
      <w:pPr>
        <w:spacing w:after="0" w:line="276" w:lineRule="auto"/>
        <w:jc w:val="both"/>
        <w:rPr>
          <w:rFonts w:ascii="Calibri" w:eastAsia="Calibri" w:hAnsi="Calibri" w:cs="Times New Roman"/>
          <w:kern w:val="2"/>
          <w:sz w:val="24"/>
          <w:szCs w:val="24"/>
          <w14:ligatures w14:val="standardContextual"/>
        </w:rPr>
      </w:pPr>
      <w:r w:rsidRPr="006153A2">
        <w:rPr>
          <w:rFonts w:ascii="Calibri" w:eastAsia="Calibri" w:hAnsi="Calibri" w:cs="Times New Roman"/>
          <w:kern w:val="2"/>
          <w:sz w:val="24"/>
          <w:szCs w:val="24"/>
          <w14:ligatures w14:val="standardContextual"/>
        </w:rPr>
        <w:t xml:space="preserve">Αυτά που λέμε τα κάνουμε, αρκεί να υπάρχει το θεσμικό πλαίσιο και οι ενέργειές μας να είναι σύννομες. </w:t>
      </w:r>
    </w:p>
    <w:p w14:paraId="013E5C99" w14:textId="77777777" w:rsidR="006153A2" w:rsidRPr="006153A2" w:rsidRDefault="006153A2" w:rsidP="008964D7">
      <w:pPr>
        <w:spacing w:after="0" w:line="276" w:lineRule="auto"/>
        <w:jc w:val="both"/>
        <w:rPr>
          <w:rFonts w:ascii="Calibri" w:eastAsia="Calibri" w:hAnsi="Calibri" w:cs="Times New Roman"/>
          <w:kern w:val="2"/>
          <w:sz w:val="24"/>
          <w:szCs w:val="24"/>
          <w14:ligatures w14:val="standardContextual"/>
        </w:rPr>
      </w:pPr>
      <w:r w:rsidRPr="006153A2">
        <w:rPr>
          <w:rFonts w:ascii="Calibri" w:eastAsia="Calibri" w:hAnsi="Calibri" w:cs="Times New Roman"/>
          <w:kern w:val="2"/>
          <w:sz w:val="24"/>
          <w:szCs w:val="24"/>
          <w14:ligatures w14:val="standardContextual"/>
        </w:rPr>
        <w:t xml:space="preserve"> Έχω απαντήσει πολλές φορές στον κοινοβουλευτικό έλεγχο για το </w:t>
      </w:r>
      <w:proofErr w:type="spellStart"/>
      <w:r w:rsidRPr="006153A2">
        <w:rPr>
          <w:rFonts w:ascii="Calibri" w:eastAsia="Calibri" w:hAnsi="Calibri" w:cs="Times New Roman"/>
          <w:kern w:val="2"/>
          <w:sz w:val="24"/>
          <w:szCs w:val="24"/>
          <w14:ligatures w14:val="standardContextual"/>
        </w:rPr>
        <w:t>Ιτζεδίν</w:t>
      </w:r>
      <w:proofErr w:type="spellEnd"/>
      <w:r w:rsidRPr="006153A2">
        <w:rPr>
          <w:rFonts w:ascii="Calibri" w:eastAsia="Calibri" w:hAnsi="Calibri" w:cs="Times New Roman"/>
          <w:kern w:val="2"/>
          <w:sz w:val="24"/>
          <w:szCs w:val="24"/>
          <w14:ligatures w14:val="standardContextual"/>
        </w:rPr>
        <w:t xml:space="preserve">. Το 2007, το φρούριο έρχεται στην ιδιοκτησία της Εταιρείας Ακινήτων Δημοσίου (ΕΤΑΔ), η οποία είναι αρμόδια για τα έργα άρσης </w:t>
      </w:r>
      <w:proofErr w:type="spellStart"/>
      <w:r w:rsidRPr="006153A2">
        <w:rPr>
          <w:rFonts w:ascii="Calibri" w:eastAsia="Calibri" w:hAnsi="Calibri" w:cs="Times New Roman"/>
          <w:kern w:val="2"/>
          <w:sz w:val="24"/>
          <w:szCs w:val="24"/>
          <w14:ligatures w14:val="standardContextual"/>
        </w:rPr>
        <w:t>ετοιμορροπιών</w:t>
      </w:r>
      <w:proofErr w:type="spellEnd"/>
      <w:r w:rsidRPr="006153A2">
        <w:rPr>
          <w:rFonts w:ascii="Calibri" w:eastAsia="Calibri" w:hAnsi="Calibri" w:cs="Times New Roman"/>
          <w:kern w:val="2"/>
          <w:sz w:val="24"/>
          <w:szCs w:val="24"/>
          <w14:ligatures w14:val="standardContextual"/>
        </w:rPr>
        <w:t xml:space="preserve"> και αποκατάστασης του μνημείου, σύμφωνα βέβαια με τις άδειες που δίνει το Υπουργείο Πολιτισμού. Το 2021, ακριβώς επειδή υπάρχουν κάποια φαινόμενα κατάρρευσης, πάλι δυνάμει των διατάξεων του αρχαιολογικού νόμου, συγκροτούμε στο Υπουργείο Πολιτισμού Επιτροπή του άρθρου 41 για την καταγραφή των βλαβών που παρουσιάζει και ζητάμε προτάσεις για την αντιμετώπισή τους. Το πόρισμα της Επιτροπής το γνωρίζετε. Έχει σταλεί στις 16/04/2021 κατά αρμοδιότητα στην ΕΤΑΔ, όπως επίσης και στον Ναύσταθμο Κρήτης. Γιατί, θυμίζω, ότι το φρούριο ήταν στην ιδιοκτησία του Ναυστάθμου Κρήτης προ του 2007, και ένα τμήμα του εξακολουθεί να εντάσσεται στις ζώνες ελέγχου του ναυτικού οχυρού, στην περιοχή της Σούδας. Επομένως, το Υπουργείο Πολιτισμού δεν είναι ο ιδιοκτήτης του, ώστε να μπορεί να παρέμβει. </w:t>
      </w:r>
    </w:p>
    <w:p w14:paraId="5072FCDF" w14:textId="4886FE27" w:rsidR="006153A2" w:rsidRPr="006153A2" w:rsidRDefault="006153A2" w:rsidP="008964D7">
      <w:pPr>
        <w:spacing w:after="0" w:line="276" w:lineRule="auto"/>
        <w:jc w:val="both"/>
        <w:rPr>
          <w:rFonts w:ascii="Calibri" w:eastAsia="Calibri" w:hAnsi="Calibri" w:cs="Times New Roman"/>
          <w:kern w:val="2"/>
          <w:sz w:val="24"/>
          <w:szCs w:val="24"/>
          <w14:ligatures w14:val="standardContextual"/>
        </w:rPr>
      </w:pPr>
      <w:r w:rsidRPr="006153A2">
        <w:rPr>
          <w:rFonts w:ascii="Calibri" w:eastAsia="Calibri" w:hAnsi="Calibri" w:cs="Times New Roman"/>
          <w:kern w:val="2"/>
          <w:sz w:val="24"/>
          <w:szCs w:val="24"/>
          <w14:ligatures w14:val="standardContextual"/>
        </w:rPr>
        <w:t>Σύμφωνα</w:t>
      </w:r>
      <w:r w:rsidR="001A0D3B">
        <w:rPr>
          <w:rFonts w:ascii="Calibri" w:eastAsia="Calibri" w:hAnsi="Calibri" w:cs="Times New Roman"/>
          <w:kern w:val="2"/>
          <w:sz w:val="24"/>
          <w:szCs w:val="24"/>
          <w14:ligatures w14:val="standardContextual"/>
        </w:rPr>
        <w:t>,</w:t>
      </w:r>
      <w:r w:rsidRPr="006153A2">
        <w:rPr>
          <w:rFonts w:ascii="Calibri" w:eastAsia="Calibri" w:hAnsi="Calibri" w:cs="Times New Roman"/>
          <w:kern w:val="2"/>
          <w:sz w:val="24"/>
          <w:szCs w:val="24"/>
          <w14:ligatures w14:val="standardContextual"/>
        </w:rPr>
        <w:t xml:space="preserve"> λοιπόν</w:t>
      </w:r>
      <w:r w:rsidR="001A0D3B">
        <w:rPr>
          <w:rFonts w:ascii="Calibri" w:eastAsia="Calibri" w:hAnsi="Calibri" w:cs="Times New Roman"/>
          <w:kern w:val="2"/>
          <w:sz w:val="24"/>
          <w:szCs w:val="24"/>
          <w14:ligatures w14:val="standardContextual"/>
        </w:rPr>
        <w:t>,</w:t>
      </w:r>
      <w:r w:rsidRPr="006153A2">
        <w:rPr>
          <w:rFonts w:ascii="Calibri" w:eastAsia="Calibri" w:hAnsi="Calibri" w:cs="Times New Roman"/>
          <w:kern w:val="2"/>
          <w:sz w:val="24"/>
          <w:szCs w:val="24"/>
          <w14:ligatures w14:val="standardContextual"/>
        </w:rPr>
        <w:t xml:space="preserve"> με την υπηρεσία </w:t>
      </w:r>
      <w:proofErr w:type="spellStart"/>
      <w:r w:rsidRPr="006153A2">
        <w:rPr>
          <w:rFonts w:ascii="Calibri" w:eastAsia="Calibri" w:hAnsi="Calibri" w:cs="Times New Roman"/>
          <w:kern w:val="2"/>
          <w:sz w:val="24"/>
          <w:szCs w:val="24"/>
          <w14:ligatures w14:val="standardContextual"/>
        </w:rPr>
        <w:t>Νεωτέρων</w:t>
      </w:r>
      <w:proofErr w:type="spellEnd"/>
      <w:r w:rsidRPr="006153A2">
        <w:rPr>
          <w:rFonts w:ascii="Calibri" w:eastAsia="Calibri" w:hAnsi="Calibri" w:cs="Times New Roman"/>
          <w:kern w:val="2"/>
          <w:sz w:val="24"/>
          <w:szCs w:val="24"/>
          <w14:ligatures w14:val="standardContextual"/>
        </w:rPr>
        <w:t xml:space="preserve"> Μνημείων και Τεχνικών Έργων Κρήτης, στο πόρισμα αυτό της επιτροπής του άρθρου 41 καταγράφεται αναλυτικά η κατάσταση διατήρησης του μνημείου και προτείνονται συγκεκριμένα μέτρα που θα </w:t>
      </w:r>
      <w:r w:rsidRPr="006153A2">
        <w:rPr>
          <w:rFonts w:ascii="Calibri" w:eastAsia="Calibri" w:hAnsi="Calibri" w:cs="Times New Roman"/>
          <w:kern w:val="2"/>
          <w:sz w:val="24"/>
          <w:szCs w:val="24"/>
          <w14:ligatures w14:val="standardContextual"/>
        </w:rPr>
        <w:lastRenderedPageBreak/>
        <w:t xml:space="preserve">πρέπει να ληφθούν από την ΕΤΑΔ. Το φρούριο παρουσιάζει </w:t>
      </w:r>
      <w:proofErr w:type="spellStart"/>
      <w:r w:rsidRPr="006153A2">
        <w:rPr>
          <w:rFonts w:ascii="Calibri" w:eastAsia="Calibri" w:hAnsi="Calibri" w:cs="Times New Roman"/>
          <w:kern w:val="2"/>
          <w:sz w:val="24"/>
          <w:szCs w:val="24"/>
          <w14:ligatures w14:val="standardContextual"/>
        </w:rPr>
        <w:t>ετοιμορροπίες</w:t>
      </w:r>
      <w:proofErr w:type="spellEnd"/>
      <w:r w:rsidRPr="006153A2">
        <w:rPr>
          <w:rFonts w:ascii="Calibri" w:eastAsia="Calibri" w:hAnsi="Calibri" w:cs="Times New Roman"/>
          <w:kern w:val="2"/>
          <w:sz w:val="24"/>
          <w:szCs w:val="24"/>
          <w14:ligatures w14:val="standardContextual"/>
        </w:rPr>
        <w:t>, από στατικής και δομικής άποψης.</w:t>
      </w:r>
    </w:p>
    <w:p w14:paraId="665BE60E" w14:textId="77777777" w:rsidR="006153A2" w:rsidRPr="006153A2" w:rsidRDefault="006153A2" w:rsidP="008964D7">
      <w:pPr>
        <w:spacing w:after="0" w:line="276" w:lineRule="auto"/>
        <w:jc w:val="both"/>
        <w:rPr>
          <w:rFonts w:ascii="Calibri" w:eastAsia="Calibri" w:hAnsi="Calibri" w:cs="Times New Roman"/>
          <w:kern w:val="2"/>
          <w:sz w:val="24"/>
          <w:szCs w:val="24"/>
          <w14:ligatures w14:val="standardContextual"/>
        </w:rPr>
      </w:pPr>
      <w:r w:rsidRPr="006153A2">
        <w:rPr>
          <w:rFonts w:ascii="Calibri" w:eastAsia="Calibri" w:hAnsi="Calibri" w:cs="Times New Roman"/>
          <w:kern w:val="2"/>
          <w:sz w:val="24"/>
          <w:szCs w:val="24"/>
          <w14:ligatures w14:val="standardContextual"/>
        </w:rPr>
        <w:t xml:space="preserve"> Δεν κρίνεται όμως, βάσει των σημερινών δεδομένων, ως επικινδύνως ετοιμόρροπο και κατεδαφιστέο. Σύμφωνα με τα ανωτέρω και με την υπηρεσία </w:t>
      </w:r>
      <w:proofErr w:type="spellStart"/>
      <w:r>
        <w:rPr>
          <w:rFonts w:ascii="Calibri" w:eastAsia="Calibri" w:hAnsi="Calibri" w:cs="Times New Roman"/>
          <w:kern w:val="2"/>
          <w:sz w:val="24"/>
          <w:szCs w:val="24"/>
          <w14:ligatures w14:val="standardContextual"/>
        </w:rPr>
        <w:t>Ν</w:t>
      </w:r>
      <w:r w:rsidRPr="006153A2">
        <w:rPr>
          <w:rFonts w:ascii="Calibri" w:eastAsia="Calibri" w:hAnsi="Calibri" w:cs="Times New Roman"/>
          <w:kern w:val="2"/>
          <w:sz w:val="24"/>
          <w:szCs w:val="24"/>
          <w14:ligatures w14:val="standardContextual"/>
        </w:rPr>
        <w:t>εωτέρων</w:t>
      </w:r>
      <w:proofErr w:type="spellEnd"/>
      <w:r w:rsidRPr="006153A2">
        <w:rPr>
          <w:rFonts w:ascii="Calibri" w:eastAsia="Calibri" w:hAnsi="Calibri" w:cs="Times New Roman"/>
          <w:kern w:val="2"/>
          <w:sz w:val="24"/>
          <w:szCs w:val="24"/>
          <w14:ligatures w14:val="standardContextual"/>
        </w:rPr>
        <w:t xml:space="preserve"> </w:t>
      </w:r>
      <w:r>
        <w:rPr>
          <w:rFonts w:ascii="Calibri" w:eastAsia="Calibri" w:hAnsi="Calibri" w:cs="Times New Roman"/>
          <w:kern w:val="2"/>
          <w:sz w:val="24"/>
          <w:szCs w:val="24"/>
          <w14:ligatures w14:val="standardContextual"/>
        </w:rPr>
        <w:t>Μ</w:t>
      </w:r>
      <w:r w:rsidRPr="006153A2">
        <w:rPr>
          <w:rFonts w:ascii="Calibri" w:eastAsia="Calibri" w:hAnsi="Calibri" w:cs="Times New Roman"/>
          <w:kern w:val="2"/>
          <w:sz w:val="24"/>
          <w:szCs w:val="24"/>
          <w14:ligatures w14:val="standardContextual"/>
        </w:rPr>
        <w:t>νημείων, δεν έχουν διαπιστωθεί περαιτέρω καταρρεύσεις στο μνημείο μετά τον έλεγχο από την επιτροπή του άρθρου 41. Είναι στην ίδια κατάσταση όπως ήταν το 2021. Δεν ήταν σε καλή κατάσταση. Για του λόγου το αληθές, καταθέτω και μια σειρά φωτογραφιών. Με οδηγία μου, οι αρμόδιοι υπηρεσιακοί παράγοντες θα κάνουν αυτοψία στο φρούριο, μέχρι το τέλος του τρέχοντος μηνός και θα έχουν μαζί τους εκπροσώπους των συναρμόδιων φορέων.</w:t>
      </w:r>
    </w:p>
    <w:p w14:paraId="6E9593BB" w14:textId="7DD0FB4D" w:rsidR="006153A2" w:rsidRPr="006153A2" w:rsidRDefault="006153A2" w:rsidP="008964D7">
      <w:pPr>
        <w:spacing w:after="0" w:line="276" w:lineRule="auto"/>
        <w:jc w:val="both"/>
        <w:rPr>
          <w:rFonts w:ascii="Calibri" w:eastAsia="Calibri" w:hAnsi="Calibri" w:cs="Times New Roman"/>
          <w:kern w:val="2"/>
          <w:sz w:val="24"/>
          <w:szCs w:val="24"/>
          <w14:ligatures w14:val="standardContextual"/>
        </w:rPr>
      </w:pPr>
      <w:r w:rsidRPr="006153A2">
        <w:rPr>
          <w:rFonts w:ascii="Calibri" w:eastAsia="Calibri" w:hAnsi="Calibri" w:cs="Times New Roman"/>
          <w:kern w:val="2"/>
          <w:sz w:val="24"/>
          <w:szCs w:val="24"/>
          <w14:ligatures w14:val="standardContextual"/>
        </w:rPr>
        <w:t xml:space="preserve"> Δεδομένης της σπουδαιότητας του μνημείου, </w:t>
      </w:r>
      <w:bookmarkStart w:id="1" w:name="_Hlk145338704"/>
      <w:r w:rsidRPr="006153A2">
        <w:rPr>
          <w:rFonts w:ascii="Calibri" w:eastAsia="Calibri" w:hAnsi="Calibri" w:cs="Times New Roman"/>
          <w:kern w:val="2"/>
          <w:sz w:val="24"/>
          <w:szCs w:val="24"/>
          <w14:ligatures w14:val="standardContextual"/>
        </w:rPr>
        <w:t>το Υπουργείο Πολιτισμού προφανώς διάκειται θετικά στην παραχώρηση του μνημείου στον δήμο Χανίων, που το ζητά και έχει δηλώσει την πρόθεσή του να αξιοποιήσει το φρούριο</w:t>
      </w:r>
      <w:bookmarkEnd w:id="1"/>
      <w:r w:rsidRPr="006153A2">
        <w:rPr>
          <w:rFonts w:ascii="Calibri" w:eastAsia="Calibri" w:hAnsi="Calibri" w:cs="Times New Roman"/>
          <w:kern w:val="2"/>
          <w:sz w:val="24"/>
          <w:szCs w:val="24"/>
          <w14:ligatures w14:val="standardContextual"/>
        </w:rPr>
        <w:t xml:space="preserve">. </w:t>
      </w:r>
    </w:p>
    <w:p w14:paraId="7B51554E" w14:textId="77777777" w:rsidR="006153A2" w:rsidRPr="006153A2" w:rsidRDefault="006153A2" w:rsidP="008964D7">
      <w:pPr>
        <w:spacing w:after="0" w:line="276" w:lineRule="auto"/>
        <w:jc w:val="both"/>
        <w:rPr>
          <w:rFonts w:ascii="Calibri" w:eastAsia="Calibri" w:hAnsi="Calibri" w:cs="Times New Roman"/>
          <w:kern w:val="2"/>
          <w:sz w:val="24"/>
          <w:szCs w:val="24"/>
          <w14:ligatures w14:val="standardContextual"/>
        </w:rPr>
      </w:pPr>
      <w:r w:rsidRPr="006153A2">
        <w:rPr>
          <w:rFonts w:ascii="Calibri" w:eastAsia="Calibri" w:hAnsi="Calibri" w:cs="Times New Roman"/>
          <w:kern w:val="2"/>
          <w:sz w:val="24"/>
          <w:szCs w:val="24"/>
          <w14:ligatures w14:val="standardContextual"/>
        </w:rPr>
        <w:t xml:space="preserve">Έχω ήδη στείλει επιστολή στην ΕΤΑΔ από το Νοέμβριο του 2021, την οποία καταθέτω στα πρακτικά και την ενημερώνω ότι με την πρόθεση της περιφέρειας Κρήτης και του δήμου Χανίων να διαμορφώσουν από κοινού με το Υπουργείο Πολιτισμού ένα ολοκληρωμένο σχέδιο διάσωσης, αποκατάστασης και ανάδειξης του φρουρίου </w:t>
      </w:r>
      <w:proofErr w:type="spellStart"/>
      <w:r w:rsidRPr="006153A2">
        <w:rPr>
          <w:rFonts w:ascii="Calibri" w:eastAsia="Calibri" w:hAnsi="Calibri" w:cs="Times New Roman"/>
          <w:kern w:val="2"/>
          <w:sz w:val="24"/>
          <w:szCs w:val="24"/>
          <w14:ligatures w14:val="standardContextual"/>
        </w:rPr>
        <w:t>Ιτζεδίν</w:t>
      </w:r>
      <w:proofErr w:type="spellEnd"/>
      <w:r w:rsidRPr="006153A2">
        <w:rPr>
          <w:rFonts w:ascii="Calibri" w:eastAsia="Calibri" w:hAnsi="Calibri" w:cs="Times New Roman"/>
          <w:kern w:val="2"/>
          <w:sz w:val="24"/>
          <w:szCs w:val="24"/>
          <w14:ligatures w14:val="standardContextual"/>
        </w:rPr>
        <w:t xml:space="preserve">, το οποίο θα ενσωματώνει τα κτήρια του συγκροτήματος στη σύγχρονη πραγματικότητα, με σεβασμό προφανώς στην ιστορική μνήμη. </w:t>
      </w:r>
    </w:p>
    <w:p w14:paraId="7A429296" w14:textId="1A18D2FF" w:rsidR="006153A2" w:rsidRPr="006153A2" w:rsidRDefault="006153A2" w:rsidP="008964D7">
      <w:pPr>
        <w:spacing w:after="0" w:line="276" w:lineRule="auto"/>
        <w:jc w:val="both"/>
        <w:rPr>
          <w:rFonts w:ascii="Calibri" w:eastAsia="Calibri" w:hAnsi="Calibri" w:cs="Times New Roman"/>
          <w:kern w:val="2"/>
          <w:sz w:val="24"/>
          <w:szCs w:val="24"/>
          <w14:ligatures w14:val="standardContextual"/>
        </w:rPr>
      </w:pPr>
      <w:bookmarkStart w:id="2" w:name="_Hlk145339879"/>
      <w:r w:rsidRPr="006153A2">
        <w:rPr>
          <w:rFonts w:ascii="Calibri" w:eastAsia="Calibri" w:hAnsi="Calibri" w:cs="Times New Roman"/>
          <w:kern w:val="2"/>
          <w:sz w:val="24"/>
          <w:szCs w:val="24"/>
          <w14:ligatures w14:val="standardContextual"/>
        </w:rPr>
        <w:t>Με την παραχώρηση του μνημείου στον δήμο Χανίων καθίσταται δυνατή η υλοποίηση όλων των αναγκαίων ενεργειών για την αποκατάσταση και την ανάδειξή του. Πρώτα</w:t>
      </w:r>
      <w:r w:rsidR="001A0D3B">
        <w:rPr>
          <w:rFonts w:ascii="Calibri" w:eastAsia="Calibri" w:hAnsi="Calibri" w:cs="Times New Roman"/>
          <w:kern w:val="2"/>
          <w:sz w:val="24"/>
          <w:szCs w:val="24"/>
          <w14:ligatures w14:val="standardContextual"/>
        </w:rPr>
        <w:t>-</w:t>
      </w:r>
      <w:r w:rsidRPr="006153A2">
        <w:rPr>
          <w:rFonts w:ascii="Calibri" w:eastAsia="Calibri" w:hAnsi="Calibri" w:cs="Times New Roman"/>
          <w:kern w:val="2"/>
          <w:sz w:val="24"/>
          <w:szCs w:val="24"/>
          <w14:ligatures w14:val="standardContextual"/>
        </w:rPr>
        <w:t>πρώτα</w:t>
      </w:r>
      <w:r w:rsidR="001A0D3B">
        <w:rPr>
          <w:rFonts w:ascii="Calibri" w:eastAsia="Calibri" w:hAnsi="Calibri" w:cs="Times New Roman"/>
          <w:kern w:val="2"/>
          <w:sz w:val="24"/>
          <w:szCs w:val="24"/>
          <w14:ligatures w14:val="standardContextual"/>
        </w:rPr>
        <w:t>,</w:t>
      </w:r>
      <w:r w:rsidRPr="006153A2">
        <w:rPr>
          <w:rFonts w:ascii="Calibri" w:eastAsia="Calibri" w:hAnsi="Calibri" w:cs="Times New Roman"/>
          <w:kern w:val="2"/>
          <w:sz w:val="24"/>
          <w:szCs w:val="24"/>
          <w14:ligatures w14:val="standardContextual"/>
        </w:rPr>
        <w:t xml:space="preserve"> εφόσον παραχωρηθεί στο δήμο Χανίων,</w:t>
      </w:r>
      <w:r w:rsidR="001A0D3B" w:rsidRPr="001A0D3B">
        <w:rPr>
          <w:rFonts w:ascii="Calibri" w:eastAsia="Calibri" w:hAnsi="Calibri" w:cs="Times New Roman"/>
          <w:kern w:val="2"/>
          <w:sz w:val="24"/>
          <w:szCs w:val="24"/>
          <w14:ligatures w14:val="standardContextual"/>
        </w:rPr>
        <w:t xml:space="preserve"> </w:t>
      </w:r>
      <w:r w:rsidR="001A0D3B" w:rsidRPr="006153A2">
        <w:rPr>
          <w:rFonts w:ascii="Calibri" w:eastAsia="Calibri" w:hAnsi="Calibri" w:cs="Times New Roman"/>
          <w:kern w:val="2"/>
          <w:sz w:val="24"/>
          <w:szCs w:val="24"/>
          <w14:ligatures w14:val="standardContextual"/>
        </w:rPr>
        <w:t xml:space="preserve">μπορούμε </w:t>
      </w:r>
      <w:r w:rsidRPr="006153A2">
        <w:rPr>
          <w:rFonts w:ascii="Calibri" w:eastAsia="Calibri" w:hAnsi="Calibri" w:cs="Times New Roman"/>
          <w:kern w:val="2"/>
          <w:sz w:val="24"/>
          <w:szCs w:val="24"/>
          <w14:ligatures w14:val="standardContextual"/>
        </w:rPr>
        <w:t xml:space="preserve"> να γίνει </w:t>
      </w:r>
      <w:r w:rsidR="001A0D3B">
        <w:rPr>
          <w:rFonts w:ascii="Calibri" w:eastAsia="Calibri" w:hAnsi="Calibri" w:cs="Times New Roman"/>
          <w:kern w:val="2"/>
          <w:sz w:val="24"/>
          <w:szCs w:val="24"/>
          <w14:ligatures w14:val="standardContextual"/>
        </w:rPr>
        <w:t xml:space="preserve">η </w:t>
      </w:r>
      <w:r w:rsidRPr="006153A2">
        <w:rPr>
          <w:rFonts w:ascii="Calibri" w:eastAsia="Calibri" w:hAnsi="Calibri" w:cs="Times New Roman"/>
          <w:kern w:val="2"/>
          <w:sz w:val="24"/>
          <w:szCs w:val="24"/>
          <w14:ligatures w14:val="standardContextual"/>
        </w:rPr>
        <w:t xml:space="preserve">προγραμματική σύμβαση για την οποία συζητάμε </w:t>
      </w:r>
      <w:r w:rsidR="001A0D3B">
        <w:rPr>
          <w:rFonts w:ascii="Calibri" w:eastAsia="Calibri" w:hAnsi="Calibri" w:cs="Times New Roman"/>
          <w:kern w:val="2"/>
          <w:sz w:val="24"/>
          <w:szCs w:val="24"/>
          <w14:ligatures w14:val="standardContextual"/>
        </w:rPr>
        <w:t xml:space="preserve">ήδη </w:t>
      </w:r>
      <w:r w:rsidRPr="006153A2">
        <w:rPr>
          <w:rFonts w:ascii="Calibri" w:eastAsia="Calibri" w:hAnsi="Calibri" w:cs="Times New Roman"/>
          <w:kern w:val="2"/>
          <w:sz w:val="24"/>
          <w:szCs w:val="24"/>
          <w14:ligatures w14:val="standardContextual"/>
        </w:rPr>
        <w:t xml:space="preserve">από το 2020. Όταν όμως δεν έχει ολοκληρωθεί η παραχώρηση, ούτε ο δήμος Χανίων, ούτε η περιφέρεια, ούτε το Υπουργείο Πολιτισμού μπορούν να προχωρήσουν σε τέτοιου είδους διαδικασίες. </w:t>
      </w:r>
    </w:p>
    <w:p w14:paraId="66FE6B11" w14:textId="77777777" w:rsidR="006153A2" w:rsidRPr="006153A2" w:rsidRDefault="006153A2" w:rsidP="008964D7">
      <w:pPr>
        <w:spacing w:after="0" w:line="276" w:lineRule="auto"/>
        <w:jc w:val="both"/>
        <w:rPr>
          <w:rFonts w:ascii="Calibri" w:eastAsia="Calibri" w:hAnsi="Calibri" w:cs="Times New Roman"/>
          <w:kern w:val="2"/>
          <w:sz w:val="24"/>
          <w:szCs w:val="24"/>
          <w14:ligatures w14:val="standardContextual"/>
        </w:rPr>
      </w:pPr>
      <w:r w:rsidRPr="006153A2">
        <w:rPr>
          <w:rFonts w:ascii="Calibri" w:eastAsia="Calibri" w:hAnsi="Calibri" w:cs="Times New Roman"/>
          <w:kern w:val="2"/>
          <w:sz w:val="24"/>
          <w:szCs w:val="24"/>
          <w14:ligatures w14:val="standardContextual"/>
        </w:rPr>
        <w:t xml:space="preserve">Τονίζω για πολλοστή φορά, οι υπηρεσίες του Υπουργείου Πολιτισμού είναι στη διάθεση οποιουδήποτε αρμόδιου φορέα, να συνδράμουν στον βαθμό που έχουν αρμοδιότητα. Είναι θέμα της ΕΤΑΔ και του δήμου Χανίων να προχωρήσουν στον συμβιβασμό για την παραχώρηση του μνημείου. </w:t>
      </w:r>
    </w:p>
    <w:bookmarkEnd w:id="2"/>
    <w:p w14:paraId="495E5EA4" w14:textId="77777777" w:rsidR="006153A2" w:rsidRPr="006153A2" w:rsidRDefault="006153A2" w:rsidP="008964D7">
      <w:pPr>
        <w:spacing w:after="0" w:line="276" w:lineRule="auto"/>
        <w:jc w:val="both"/>
        <w:rPr>
          <w:rFonts w:ascii="Calibri" w:eastAsia="Calibri" w:hAnsi="Calibri" w:cs="Times New Roman"/>
          <w:kern w:val="2"/>
          <w:sz w:val="24"/>
          <w:szCs w:val="24"/>
          <w14:ligatures w14:val="standardContextual"/>
        </w:rPr>
      </w:pPr>
    </w:p>
    <w:p w14:paraId="44618FE5" w14:textId="77777777" w:rsidR="006153A2" w:rsidRPr="006153A2" w:rsidRDefault="006153A2" w:rsidP="008964D7">
      <w:pPr>
        <w:spacing w:after="0" w:line="276" w:lineRule="auto"/>
        <w:jc w:val="both"/>
        <w:rPr>
          <w:rFonts w:ascii="Calibri" w:eastAsia="Calibri" w:hAnsi="Calibri" w:cs="Times New Roman"/>
          <w:b/>
          <w:bCs/>
          <w:kern w:val="2"/>
          <w:sz w:val="24"/>
          <w:szCs w:val="24"/>
          <w14:ligatures w14:val="standardContextual"/>
        </w:rPr>
      </w:pPr>
      <w:r w:rsidRPr="006153A2">
        <w:rPr>
          <w:rFonts w:ascii="Calibri" w:eastAsia="Calibri" w:hAnsi="Calibri" w:cs="Times New Roman"/>
          <w:b/>
          <w:bCs/>
          <w:kern w:val="2"/>
          <w:sz w:val="24"/>
          <w:szCs w:val="24"/>
          <w14:ligatures w14:val="standardContextual"/>
        </w:rPr>
        <w:t>Δευτερολογία</w:t>
      </w:r>
    </w:p>
    <w:p w14:paraId="6DDA279E" w14:textId="77777777" w:rsidR="006153A2" w:rsidRPr="006153A2" w:rsidRDefault="006153A2" w:rsidP="008964D7">
      <w:pPr>
        <w:spacing w:after="0" w:line="276" w:lineRule="auto"/>
        <w:jc w:val="both"/>
        <w:rPr>
          <w:rFonts w:ascii="Calibri" w:eastAsia="Calibri" w:hAnsi="Calibri" w:cs="Times New Roman"/>
          <w:kern w:val="2"/>
          <w:sz w:val="24"/>
          <w:szCs w:val="24"/>
          <w14:ligatures w14:val="standardContextual"/>
        </w:rPr>
      </w:pPr>
      <w:r w:rsidRPr="006153A2">
        <w:rPr>
          <w:rFonts w:ascii="Calibri" w:eastAsia="Calibri" w:hAnsi="Calibri" w:cs="Times New Roman"/>
          <w:kern w:val="2"/>
          <w:sz w:val="24"/>
          <w:szCs w:val="24"/>
          <w14:ligatures w14:val="standardContextual"/>
        </w:rPr>
        <w:t xml:space="preserve">Κύριε Βουλευτά, </w:t>
      </w:r>
    </w:p>
    <w:p w14:paraId="652EDA06" w14:textId="77777777" w:rsidR="006153A2" w:rsidRPr="006153A2" w:rsidRDefault="006153A2" w:rsidP="008964D7">
      <w:pPr>
        <w:spacing w:after="0" w:line="276" w:lineRule="auto"/>
        <w:jc w:val="both"/>
        <w:rPr>
          <w:rFonts w:ascii="Calibri" w:eastAsia="Calibri" w:hAnsi="Calibri" w:cs="Times New Roman"/>
          <w:kern w:val="2"/>
          <w:sz w:val="24"/>
          <w:szCs w:val="24"/>
          <w14:ligatures w14:val="standardContextual"/>
        </w:rPr>
      </w:pPr>
      <w:r w:rsidRPr="006153A2">
        <w:rPr>
          <w:rFonts w:ascii="Calibri" w:eastAsia="Calibri" w:hAnsi="Calibri" w:cs="Times New Roman"/>
          <w:kern w:val="2"/>
          <w:sz w:val="24"/>
          <w:szCs w:val="24"/>
          <w14:ligatures w14:val="standardContextual"/>
        </w:rPr>
        <w:t xml:space="preserve">Εσείς ρίξατε την μπάλα στην εξέδρα για την ουσία του θέματος, και πήγατε σε πολλά άλλα θέματα, αγνοώντας ότι το Υπουργείο Πολιτισμού οφείλει να κινείται μέσα στο πλαίσιο που καθορίζει η νομοθεσία. Είναι πολύ συγκεκριμένο, το πλαίσιο που έχει το Υπουργείο Πολιτισμού. Εσείς μιλάτε για το αν η ΕΤΑΔ και ο δήμος είναι σε συνεννόηση. Μπορείτε να ρωτήσετε την ΕΤΑΔ ή τον δήμο. Εμείς, ως Υπουργείο Πολιτισμού, ξέρουμε ότι η ΕΤΑΔ συνομιλεί με τον δήμο. Από κει και πέρα, τι είδους συνομιλίες είναι αυτές, γιατί δεν κάνετε τις σχετικές ερωτήσεις εκεί που πρέπει; </w:t>
      </w:r>
    </w:p>
    <w:p w14:paraId="516EFB29" w14:textId="77777777" w:rsidR="006153A2" w:rsidRPr="006153A2" w:rsidRDefault="006153A2" w:rsidP="008964D7">
      <w:pPr>
        <w:spacing w:after="0" w:line="276" w:lineRule="auto"/>
        <w:jc w:val="both"/>
        <w:rPr>
          <w:rFonts w:ascii="Calibri" w:eastAsia="Calibri" w:hAnsi="Calibri" w:cs="Times New Roman"/>
          <w:kern w:val="2"/>
          <w:sz w:val="24"/>
          <w:szCs w:val="24"/>
          <w14:ligatures w14:val="standardContextual"/>
        </w:rPr>
      </w:pPr>
      <w:r w:rsidRPr="006153A2">
        <w:rPr>
          <w:rFonts w:ascii="Calibri" w:eastAsia="Calibri" w:hAnsi="Calibri" w:cs="Times New Roman"/>
          <w:kern w:val="2"/>
          <w:sz w:val="24"/>
          <w:szCs w:val="24"/>
          <w14:ligatures w14:val="standardContextual"/>
        </w:rPr>
        <w:t xml:space="preserve">Είπατε ότι το Υπουργείο Πολιτισμού και η κυβέρνηση δεν αναλαμβάνουν να κάνουν κάτι στο </w:t>
      </w:r>
      <w:proofErr w:type="spellStart"/>
      <w:r w:rsidRPr="006153A2">
        <w:rPr>
          <w:rFonts w:ascii="Calibri" w:eastAsia="Calibri" w:hAnsi="Calibri" w:cs="Times New Roman"/>
          <w:kern w:val="2"/>
          <w:sz w:val="24"/>
          <w:szCs w:val="24"/>
          <w14:ligatures w14:val="standardContextual"/>
        </w:rPr>
        <w:t>Ιτζεδίν</w:t>
      </w:r>
      <w:proofErr w:type="spellEnd"/>
      <w:r w:rsidRPr="006153A2">
        <w:rPr>
          <w:rFonts w:ascii="Calibri" w:eastAsia="Calibri" w:hAnsi="Calibri" w:cs="Times New Roman"/>
          <w:kern w:val="2"/>
          <w:sz w:val="24"/>
          <w:szCs w:val="24"/>
          <w14:ligatures w14:val="standardContextual"/>
        </w:rPr>
        <w:t xml:space="preserve">, διότι είναι μια </w:t>
      </w:r>
      <w:proofErr w:type="spellStart"/>
      <w:r w:rsidRPr="006153A2">
        <w:rPr>
          <w:rFonts w:ascii="Calibri" w:eastAsia="Calibri" w:hAnsi="Calibri" w:cs="Times New Roman"/>
          <w:kern w:val="2"/>
          <w:sz w:val="24"/>
          <w:szCs w:val="24"/>
          <w14:ligatures w14:val="standardContextual"/>
        </w:rPr>
        <w:t>κοστοβόρα</w:t>
      </w:r>
      <w:proofErr w:type="spellEnd"/>
      <w:r w:rsidRPr="006153A2">
        <w:rPr>
          <w:rFonts w:ascii="Calibri" w:eastAsia="Calibri" w:hAnsi="Calibri" w:cs="Times New Roman"/>
          <w:kern w:val="2"/>
          <w:sz w:val="24"/>
          <w:szCs w:val="24"/>
          <w14:ligatures w14:val="standardContextual"/>
        </w:rPr>
        <w:t xml:space="preserve"> και χρονοβόρα διαδικασία οι μελέτες και </w:t>
      </w:r>
      <w:r w:rsidRPr="006153A2">
        <w:rPr>
          <w:rFonts w:ascii="Calibri" w:eastAsia="Calibri" w:hAnsi="Calibri" w:cs="Times New Roman"/>
          <w:kern w:val="2"/>
          <w:sz w:val="24"/>
          <w:szCs w:val="24"/>
          <w14:ligatures w14:val="standardContextual"/>
        </w:rPr>
        <w:lastRenderedPageBreak/>
        <w:t xml:space="preserve">η αποκατάσταση του. Ε λοιπόν, κύριε βουλευτά, οφείλετε να γνωρίζετε, και είμαι σίγουρη ότι γνωρίζετε, ότι η αντίστοιχη </w:t>
      </w:r>
      <w:proofErr w:type="spellStart"/>
      <w:r w:rsidRPr="006153A2">
        <w:rPr>
          <w:rFonts w:ascii="Calibri" w:eastAsia="Calibri" w:hAnsi="Calibri" w:cs="Times New Roman"/>
          <w:kern w:val="2"/>
          <w:sz w:val="24"/>
          <w:szCs w:val="24"/>
          <w14:ligatures w14:val="standardContextual"/>
        </w:rPr>
        <w:t>κοστοβόρα</w:t>
      </w:r>
      <w:proofErr w:type="spellEnd"/>
      <w:r w:rsidRPr="006153A2">
        <w:rPr>
          <w:rFonts w:ascii="Calibri" w:eastAsia="Calibri" w:hAnsi="Calibri" w:cs="Times New Roman"/>
          <w:kern w:val="2"/>
          <w:sz w:val="24"/>
          <w:szCs w:val="24"/>
          <w14:ligatures w14:val="standardContextual"/>
        </w:rPr>
        <w:t xml:space="preserve"> και χρονοβόρα διαδικασία είναι η προστασία και η ανάδειξη των νεωρίων των Χανίων, ένα τεράστιο πρόγραμμα για το οποίο το Υπουργείο Πολιτισμού, δεδομένου ότι είναι ξεκάθαρο το ιδιοκτησιακό καθεστώς, σε συνεργασία με τον δήμο και την περιφέρεια, ήδη ξοδεύει αρκετά εκατομμύρια- τα οποία δικαιούνται- για ένα άλλο μνημείο. </w:t>
      </w:r>
    </w:p>
    <w:p w14:paraId="29A62BB6" w14:textId="74E7E53A" w:rsidR="006153A2" w:rsidRPr="006153A2" w:rsidRDefault="006153A2" w:rsidP="008964D7">
      <w:pPr>
        <w:spacing w:after="0" w:line="276" w:lineRule="auto"/>
        <w:jc w:val="both"/>
        <w:rPr>
          <w:rFonts w:ascii="Calibri" w:eastAsia="Calibri" w:hAnsi="Calibri" w:cs="Times New Roman"/>
          <w:kern w:val="2"/>
          <w:sz w:val="24"/>
          <w:szCs w:val="24"/>
          <w14:ligatures w14:val="standardContextual"/>
        </w:rPr>
      </w:pPr>
      <w:r w:rsidRPr="006153A2">
        <w:rPr>
          <w:rFonts w:ascii="Calibri" w:eastAsia="Calibri" w:hAnsi="Calibri" w:cs="Times New Roman"/>
          <w:kern w:val="2"/>
          <w:sz w:val="24"/>
          <w:szCs w:val="24"/>
          <w14:ligatures w14:val="standardContextual"/>
        </w:rPr>
        <w:t xml:space="preserve">Επομένως δεν είναι το πρόβλημά μας εάν και αυτό είναι ένα </w:t>
      </w:r>
      <w:proofErr w:type="spellStart"/>
      <w:r w:rsidRPr="006153A2">
        <w:rPr>
          <w:rFonts w:ascii="Calibri" w:eastAsia="Calibri" w:hAnsi="Calibri" w:cs="Times New Roman"/>
          <w:kern w:val="2"/>
          <w:sz w:val="24"/>
          <w:szCs w:val="24"/>
          <w14:ligatures w14:val="standardContextual"/>
        </w:rPr>
        <w:t>κοστοβόρο</w:t>
      </w:r>
      <w:proofErr w:type="spellEnd"/>
      <w:r w:rsidRPr="006153A2">
        <w:rPr>
          <w:rFonts w:ascii="Calibri" w:eastAsia="Calibri" w:hAnsi="Calibri" w:cs="Times New Roman"/>
          <w:kern w:val="2"/>
          <w:sz w:val="24"/>
          <w:szCs w:val="24"/>
          <w14:ligatures w14:val="standardContextual"/>
        </w:rPr>
        <w:t xml:space="preserve"> και χρονοβόρο έργο στις διαδικασίες του.  Δεν υπάρχει νομιμότητα για να το κάνει το Υπουργείο Πολιτισμού. Οφείλει να ξεκαθαρίσει το ιδιοκτησιακό πλαίσιο. Εφόσον γίνει ή μεταβίβαση στον δήμο Χανίων, που το ζητά ο δήμος Χανίων από την ΕΤΑΔ, τότε το Υπουργείο Πολιτισμού θα παρέμβει και θα κάνει αυτό το οποίο γνωρίζει, σε συνεργασία με τον δήμο και με τις περιφέρειες. Από κει και πέρα το </w:t>
      </w:r>
      <w:proofErr w:type="spellStart"/>
      <w:r w:rsidRPr="006153A2">
        <w:rPr>
          <w:rFonts w:ascii="Calibri" w:eastAsia="Calibri" w:hAnsi="Calibri" w:cs="Times New Roman"/>
          <w:kern w:val="2"/>
          <w:sz w:val="24"/>
          <w:szCs w:val="24"/>
          <w14:ligatures w14:val="standardContextual"/>
        </w:rPr>
        <w:t>Ιτζεδίν</w:t>
      </w:r>
      <w:proofErr w:type="spellEnd"/>
      <w:r w:rsidRPr="006153A2">
        <w:rPr>
          <w:rFonts w:ascii="Calibri" w:eastAsia="Calibri" w:hAnsi="Calibri" w:cs="Times New Roman"/>
          <w:kern w:val="2"/>
          <w:sz w:val="24"/>
          <w:szCs w:val="24"/>
          <w14:ligatures w14:val="standardContextual"/>
        </w:rPr>
        <w:t xml:space="preserve">, η αλήθεια είναι ότι γλίτωσε από το </w:t>
      </w:r>
      <w:proofErr w:type="spellStart"/>
      <w:r w:rsidRPr="006153A2">
        <w:rPr>
          <w:rFonts w:ascii="Calibri" w:eastAsia="Calibri" w:hAnsi="Calibri" w:cs="Times New Roman"/>
          <w:kern w:val="2"/>
          <w:sz w:val="24"/>
          <w:szCs w:val="24"/>
          <w14:ligatures w14:val="standardContextual"/>
        </w:rPr>
        <w:t>Υπερταμείο</w:t>
      </w:r>
      <w:proofErr w:type="spellEnd"/>
      <w:r w:rsidRPr="006153A2">
        <w:rPr>
          <w:rFonts w:ascii="Calibri" w:eastAsia="Calibri" w:hAnsi="Calibri" w:cs="Times New Roman"/>
          <w:kern w:val="2"/>
          <w:sz w:val="24"/>
          <w:szCs w:val="24"/>
          <w14:ligatures w14:val="standardContextual"/>
        </w:rPr>
        <w:t xml:space="preserve"> διότι, ευτυχώς δεν είχε </w:t>
      </w:r>
      <w:proofErr w:type="spellStart"/>
      <w:r w:rsidRPr="006153A2">
        <w:rPr>
          <w:rFonts w:ascii="Calibri" w:eastAsia="Calibri" w:hAnsi="Calibri" w:cs="Times New Roman"/>
          <w:kern w:val="2"/>
          <w:sz w:val="24"/>
          <w:szCs w:val="24"/>
          <w14:ligatures w14:val="standardContextual"/>
        </w:rPr>
        <w:t>κτηματογραφηθεί</w:t>
      </w:r>
      <w:proofErr w:type="spellEnd"/>
      <w:r w:rsidRPr="006153A2">
        <w:rPr>
          <w:rFonts w:ascii="Calibri" w:eastAsia="Calibri" w:hAnsi="Calibri" w:cs="Times New Roman"/>
          <w:kern w:val="2"/>
          <w:sz w:val="24"/>
          <w:szCs w:val="24"/>
          <w14:ligatures w14:val="standardContextual"/>
        </w:rPr>
        <w:t xml:space="preserve">, άρα δεν είχε ΚΑΕΚ το 2018 και δεν παραχωρήθηκε από την κυβέρνηση του ΣΥΡΙΖΑ. Αυτό λοιπόν που έχω να σας πω είναι ότι προφανώς το φρούριο έχει μεγάλη ιστορική σημασία. Η γεωγραφική του θέση και τα αρχιτεκτονικά χαρακτηριστικά αποτελούν συγκριτικά πλεονεκτήματα και καθιστούν επιτακτική την ανάγκη και τη διάσωσή του. </w:t>
      </w:r>
    </w:p>
    <w:p w14:paraId="66E7BA75" w14:textId="77777777" w:rsidR="006153A2" w:rsidRPr="006153A2" w:rsidRDefault="006153A2" w:rsidP="008964D7">
      <w:pPr>
        <w:spacing w:after="0" w:line="276" w:lineRule="auto"/>
        <w:jc w:val="both"/>
        <w:rPr>
          <w:rFonts w:ascii="Calibri" w:eastAsia="Calibri" w:hAnsi="Calibri" w:cs="Times New Roman"/>
          <w:kern w:val="2"/>
          <w:sz w:val="24"/>
          <w:szCs w:val="24"/>
          <w14:ligatures w14:val="standardContextual"/>
        </w:rPr>
      </w:pPr>
      <w:r w:rsidRPr="006153A2">
        <w:rPr>
          <w:rFonts w:ascii="Calibri" w:eastAsia="Calibri" w:hAnsi="Calibri" w:cs="Times New Roman"/>
          <w:kern w:val="2"/>
          <w:sz w:val="24"/>
          <w:szCs w:val="24"/>
          <w14:ligatures w14:val="standardContextual"/>
        </w:rPr>
        <w:t xml:space="preserve">Το Υπουργείο Πολιτισμού, όπως κάνει σε όλες τις άλλες περιπτώσεις, θα παρέμβει, θα προχωρήσει τη διαδικασία της προγραμματικής σύμβασης. Ήδη έχουμε υπογράψει 200 προγραμματικές συμβάσεις από το 2019, με έναν προϋπολογισμό περισσότερο από 180 εκατομμύρια. Δεν είναι αυτό το πρόβλημα μας. Είναι η νόμιμη παραχώρηση του φρουρίου από την ΕΤΑΔ στο δήμο Χανίων. Ευχαριστώ πολύ. </w:t>
      </w:r>
    </w:p>
    <w:p w14:paraId="62E9166F" w14:textId="77777777" w:rsidR="006153A2" w:rsidRPr="006153A2" w:rsidRDefault="006153A2" w:rsidP="008964D7">
      <w:pPr>
        <w:spacing w:after="0" w:line="276" w:lineRule="auto"/>
        <w:jc w:val="both"/>
        <w:rPr>
          <w:rFonts w:ascii="Calibri" w:eastAsia="Calibri" w:hAnsi="Calibri" w:cs="Times New Roman"/>
          <w:kern w:val="2"/>
          <w:sz w:val="24"/>
          <w:szCs w:val="24"/>
          <w14:ligatures w14:val="standardContextual"/>
        </w:rPr>
      </w:pPr>
    </w:p>
    <w:p w14:paraId="230E8ACD" w14:textId="77777777" w:rsidR="00E04497" w:rsidRDefault="00E04497" w:rsidP="008964D7">
      <w:pPr>
        <w:shd w:val="clear" w:color="auto" w:fill="FFFFFF"/>
        <w:spacing w:after="0" w:line="276" w:lineRule="auto"/>
        <w:jc w:val="both"/>
        <w:rPr>
          <w:rFonts w:eastAsia="Times New Roman" w:cstheme="minorHAnsi"/>
          <w:color w:val="000000"/>
          <w:sz w:val="24"/>
          <w:szCs w:val="24"/>
          <w:lang w:eastAsia="el-GR"/>
        </w:rPr>
      </w:pPr>
    </w:p>
    <w:p w14:paraId="7FEF9237" w14:textId="77777777" w:rsidR="00E04497" w:rsidRDefault="00E04497" w:rsidP="008964D7">
      <w:pPr>
        <w:shd w:val="clear" w:color="auto" w:fill="FFFFFF"/>
        <w:spacing w:after="0" w:line="276" w:lineRule="auto"/>
        <w:jc w:val="both"/>
        <w:rPr>
          <w:rFonts w:eastAsia="Times New Roman" w:cstheme="minorHAnsi"/>
          <w:color w:val="000000"/>
          <w:sz w:val="24"/>
          <w:szCs w:val="24"/>
          <w:lang w:eastAsia="el-GR"/>
        </w:rPr>
      </w:pPr>
    </w:p>
    <w:p w14:paraId="24C94D94" w14:textId="77777777" w:rsidR="00E04497" w:rsidRDefault="00E04497" w:rsidP="008964D7">
      <w:pPr>
        <w:shd w:val="clear" w:color="auto" w:fill="FFFFFF"/>
        <w:spacing w:after="0" w:line="276" w:lineRule="auto"/>
        <w:jc w:val="both"/>
        <w:rPr>
          <w:rFonts w:eastAsia="Times New Roman" w:cstheme="minorHAnsi"/>
          <w:color w:val="000000"/>
          <w:sz w:val="24"/>
          <w:szCs w:val="24"/>
          <w:lang w:eastAsia="el-GR"/>
        </w:rPr>
      </w:pPr>
    </w:p>
    <w:p w14:paraId="59B1FB82" w14:textId="77777777" w:rsidR="00E04497" w:rsidRPr="003A5D76" w:rsidRDefault="00E04497" w:rsidP="008964D7">
      <w:pPr>
        <w:shd w:val="clear" w:color="auto" w:fill="FFFFFF"/>
        <w:spacing w:after="0" w:line="276" w:lineRule="auto"/>
        <w:jc w:val="both"/>
        <w:rPr>
          <w:rFonts w:eastAsia="Times New Roman" w:cstheme="minorHAnsi"/>
          <w:color w:val="000000"/>
          <w:sz w:val="24"/>
          <w:szCs w:val="24"/>
          <w:lang w:eastAsia="el-GR"/>
        </w:rPr>
      </w:pPr>
    </w:p>
    <w:sectPr w:rsidR="00E04497" w:rsidRPr="003A5D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F8"/>
    <w:rsid w:val="00051AB2"/>
    <w:rsid w:val="000B4B49"/>
    <w:rsid w:val="001259AE"/>
    <w:rsid w:val="001A0D3B"/>
    <w:rsid w:val="00241C4C"/>
    <w:rsid w:val="00353A59"/>
    <w:rsid w:val="003976F8"/>
    <w:rsid w:val="00397F21"/>
    <w:rsid w:val="003A5D76"/>
    <w:rsid w:val="004A6101"/>
    <w:rsid w:val="004E73DE"/>
    <w:rsid w:val="00532A63"/>
    <w:rsid w:val="005E6D72"/>
    <w:rsid w:val="006153A2"/>
    <w:rsid w:val="006D46AD"/>
    <w:rsid w:val="00713196"/>
    <w:rsid w:val="0074388C"/>
    <w:rsid w:val="00756F7A"/>
    <w:rsid w:val="0083255B"/>
    <w:rsid w:val="00861571"/>
    <w:rsid w:val="008964D7"/>
    <w:rsid w:val="008D3375"/>
    <w:rsid w:val="00956D12"/>
    <w:rsid w:val="00D40A8B"/>
    <w:rsid w:val="00DB03CE"/>
    <w:rsid w:val="00E04497"/>
    <w:rsid w:val="00E90EBC"/>
    <w:rsid w:val="00F70D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F16B"/>
  <w15:chartTrackingRefBased/>
  <w15:docId w15:val="{490B293B-3976-484B-BB4D-207227E0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980218">
      <w:bodyDiv w:val="1"/>
      <w:marLeft w:val="0"/>
      <w:marRight w:val="0"/>
      <w:marTop w:val="0"/>
      <w:marBottom w:val="0"/>
      <w:divBdr>
        <w:top w:val="none" w:sz="0" w:space="0" w:color="auto"/>
        <w:left w:val="none" w:sz="0" w:space="0" w:color="auto"/>
        <w:bottom w:val="none" w:sz="0" w:space="0" w:color="auto"/>
        <w:right w:val="none" w:sz="0" w:space="0" w:color="auto"/>
      </w:divBdr>
      <w:divsChild>
        <w:div w:id="1402606796">
          <w:marLeft w:val="0"/>
          <w:marRight w:val="0"/>
          <w:marTop w:val="0"/>
          <w:marBottom w:val="0"/>
          <w:divBdr>
            <w:top w:val="none" w:sz="0" w:space="0" w:color="auto"/>
            <w:left w:val="none" w:sz="0" w:space="0" w:color="auto"/>
            <w:bottom w:val="none" w:sz="0" w:space="0" w:color="auto"/>
            <w:right w:val="none" w:sz="0" w:space="0" w:color="auto"/>
          </w:divBdr>
          <w:divsChild>
            <w:div w:id="26756597">
              <w:marLeft w:val="0"/>
              <w:marRight w:val="0"/>
              <w:marTop w:val="0"/>
              <w:marBottom w:val="0"/>
              <w:divBdr>
                <w:top w:val="none" w:sz="0" w:space="0" w:color="auto"/>
                <w:left w:val="none" w:sz="0" w:space="0" w:color="auto"/>
                <w:bottom w:val="none" w:sz="0" w:space="0" w:color="auto"/>
                <w:right w:val="none" w:sz="0" w:space="0" w:color="auto"/>
              </w:divBdr>
              <w:divsChild>
                <w:div w:id="746809948">
                  <w:marLeft w:val="0"/>
                  <w:marRight w:val="0"/>
                  <w:marTop w:val="0"/>
                  <w:marBottom w:val="0"/>
                  <w:divBdr>
                    <w:top w:val="none" w:sz="0" w:space="0" w:color="auto"/>
                    <w:left w:val="none" w:sz="0" w:space="0" w:color="auto"/>
                    <w:bottom w:val="none" w:sz="0" w:space="0" w:color="auto"/>
                    <w:right w:val="none" w:sz="0" w:space="0" w:color="auto"/>
                  </w:divBdr>
                  <w:divsChild>
                    <w:div w:id="1567378645">
                      <w:marLeft w:val="0"/>
                      <w:marRight w:val="0"/>
                      <w:marTop w:val="0"/>
                      <w:marBottom w:val="0"/>
                      <w:divBdr>
                        <w:top w:val="none" w:sz="0" w:space="0" w:color="auto"/>
                        <w:left w:val="none" w:sz="0" w:space="0" w:color="auto"/>
                        <w:bottom w:val="none" w:sz="0" w:space="0" w:color="auto"/>
                        <w:right w:val="none" w:sz="0" w:space="0" w:color="auto"/>
                      </w:divBdr>
                      <w:divsChild>
                        <w:div w:id="1219511894">
                          <w:marLeft w:val="0"/>
                          <w:marRight w:val="0"/>
                          <w:marTop w:val="0"/>
                          <w:marBottom w:val="0"/>
                          <w:divBdr>
                            <w:top w:val="none" w:sz="0" w:space="0" w:color="auto"/>
                            <w:left w:val="none" w:sz="0" w:space="0" w:color="auto"/>
                            <w:bottom w:val="none" w:sz="0" w:space="0" w:color="auto"/>
                            <w:right w:val="none" w:sz="0" w:space="0" w:color="auto"/>
                          </w:divBdr>
                          <w:divsChild>
                            <w:div w:id="542790163">
                              <w:marLeft w:val="0"/>
                              <w:marRight w:val="0"/>
                              <w:marTop w:val="0"/>
                              <w:marBottom w:val="0"/>
                              <w:divBdr>
                                <w:top w:val="none" w:sz="0" w:space="0" w:color="EAEAEA"/>
                                <w:left w:val="none" w:sz="0" w:space="0" w:color="EAEAEA"/>
                                <w:bottom w:val="single" w:sz="6" w:space="15" w:color="EAEAEA"/>
                                <w:right w:val="none" w:sz="0" w:space="0" w:color="EAEAEA"/>
                              </w:divBdr>
                              <w:divsChild>
                                <w:div w:id="480661854">
                                  <w:marLeft w:val="930"/>
                                  <w:marRight w:val="0"/>
                                  <w:marTop w:val="180"/>
                                  <w:marBottom w:val="0"/>
                                  <w:divBdr>
                                    <w:top w:val="none" w:sz="0" w:space="0" w:color="auto"/>
                                    <w:left w:val="none" w:sz="0" w:space="0" w:color="auto"/>
                                    <w:bottom w:val="none" w:sz="0" w:space="0" w:color="auto"/>
                                    <w:right w:val="none" w:sz="0" w:space="0" w:color="auto"/>
                                  </w:divBdr>
                                  <w:divsChild>
                                    <w:div w:id="637226304">
                                      <w:marLeft w:val="0"/>
                                      <w:marRight w:val="0"/>
                                      <w:marTop w:val="0"/>
                                      <w:marBottom w:val="0"/>
                                      <w:divBdr>
                                        <w:top w:val="none" w:sz="0" w:space="0" w:color="auto"/>
                                        <w:left w:val="none" w:sz="0" w:space="0" w:color="auto"/>
                                        <w:bottom w:val="none" w:sz="0" w:space="0" w:color="auto"/>
                                        <w:right w:val="none" w:sz="0" w:space="0" w:color="auto"/>
                                      </w:divBdr>
                                      <w:divsChild>
                                        <w:div w:id="293029981">
                                          <w:marLeft w:val="0"/>
                                          <w:marRight w:val="0"/>
                                          <w:marTop w:val="0"/>
                                          <w:marBottom w:val="0"/>
                                          <w:divBdr>
                                            <w:top w:val="none" w:sz="0" w:space="0" w:color="auto"/>
                                            <w:left w:val="none" w:sz="0" w:space="0" w:color="auto"/>
                                            <w:bottom w:val="none" w:sz="0" w:space="0" w:color="auto"/>
                                            <w:right w:val="none" w:sz="0" w:space="0" w:color="auto"/>
                                          </w:divBdr>
                                          <w:divsChild>
                                            <w:div w:id="804002548">
                                              <w:marLeft w:val="0"/>
                                              <w:marRight w:val="0"/>
                                              <w:marTop w:val="0"/>
                                              <w:marBottom w:val="0"/>
                                              <w:divBdr>
                                                <w:top w:val="none" w:sz="0" w:space="0" w:color="auto"/>
                                                <w:left w:val="none" w:sz="0" w:space="0" w:color="auto"/>
                                                <w:bottom w:val="none" w:sz="0" w:space="0" w:color="auto"/>
                                                <w:right w:val="none" w:sz="0" w:space="0" w:color="auto"/>
                                              </w:divBdr>
                                              <w:divsChild>
                                                <w:div w:id="1710109651">
                                                  <w:marLeft w:val="0"/>
                                                  <w:marRight w:val="0"/>
                                                  <w:marTop w:val="0"/>
                                                  <w:marBottom w:val="0"/>
                                                  <w:divBdr>
                                                    <w:top w:val="none" w:sz="0" w:space="0" w:color="auto"/>
                                                    <w:left w:val="none" w:sz="0" w:space="0" w:color="auto"/>
                                                    <w:bottom w:val="none" w:sz="0" w:space="0" w:color="auto"/>
                                                    <w:right w:val="none" w:sz="0" w:space="0" w:color="auto"/>
                                                  </w:divBdr>
                                                  <w:divsChild>
                                                    <w:div w:id="452135489">
                                                      <w:marLeft w:val="0"/>
                                                      <w:marRight w:val="0"/>
                                                      <w:marTop w:val="0"/>
                                                      <w:marBottom w:val="0"/>
                                                      <w:divBdr>
                                                        <w:top w:val="none" w:sz="0" w:space="0" w:color="auto"/>
                                                        <w:left w:val="none" w:sz="0" w:space="0" w:color="auto"/>
                                                        <w:bottom w:val="none" w:sz="0" w:space="0" w:color="auto"/>
                                                        <w:right w:val="none" w:sz="0" w:space="0" w:color="auto"/>
                                                      </w:divBdr>
                                                      <w:divsChild>
                                                        <w:div w:id="390689090">
                                                          <w:marLeft w:val="0"/>
                                                          <w:marRight w:val="0"/>
                                                          <w:marTop w:val="0"/>
                                                          <w:marBottom w:val="0"/>
                                                          <w:divBdr>
                                                            <w:top w:val="none" w:sz="0" w:space="0" w:color="auto"/>
                                                            <w:left w:val="none" w:sz="0" w:space="0" w:color="auto"/>
                                                            <w:bottom w:val="none" w:sz="0" w:space="0" w:color="auto"/>
                                                            <w:right w:val="none" w:sz="0" w:space="0" w:color="auto"/>
                                                          </w:divBdr>
                                                          <w:divsChild>
                                                            <w:div w:id="3513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399286">
              <w:marLeft w:val="0"/>
              <w:marRight w:val="0"/>
              <w:marTop w:val="0"/>
              <w:marBottom w:val="0"/>
              <w:divBdr>
                <w:top w:val="none" w:sz="0" w:space="0" w:color="auto"/>
                <w:left w:val="none" w:sz="0" w:space="0" w:color="auto"/>
                <w:bottom w:val="none" w:sz="0" w:space="0" w:color="auto"/>
                <w:right w:val="none" w:sz="0" w:space="0" w:color="auto"/>
              </w:divBdr>
              <w:divsChild>
                <w:div w:id="14053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CB1196D4-776B-46C3-A75F-0892C598308A}"/>
</file>

<file path=customXml/itemProps2.xml><?xml version="1.0" encoding="utf-8"?>
<ds:datastoreItem xmlns:ds="http://schemas.openxmlformats.org/officeDocument/2006/customXml" ds:itemID="{0A9D6044-D7FF-4DE5-BF95-40B1A65AD936}"/>
</file>

<file path=customXml/itemProps3.xml><?xml version="1.0" encoding="utf-8"?>
<ds:datastoreItem xmlns:ds="http://schemas.openxmlformats.org/officeDocument/2006/customXml" ds:itemID="{6CCEE246-727F-42E2-A730-B7B4B1C41E6F}"/>
</file>

<file path=docProps/app.xml><?xml version="1.0" encoding="utf-8"?>
<Properties xmlns="http://schemas.openxmlformats.org/officeDocument/2006/extended-properties" xmlns:vt="http://schemas.openxmlformats.org/officeDocument/2006/docPropsVTypes">
  <Template>Normal</Template>
  <TotalTime>0</TotalTime>
  <Pages>5</Pages>
  <Words>1851</Words>
  <Characters>9999</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Απάντηση της Υπουργού Πολιτισμού Λίνας Μενδώνη σε επίκαιρη ερώτηση για την αποκατάσταη και την απόδοση στην τοπική κοινωνία του Φρουρίου Ιτζεδίν</dc:title>
  <dc:subject/>
  <dc:creator>Γιώργος Κοβός</dc:creator>
  <cp:keywords/>
  <dc:description/>
  <cp:lastModifiedBy>Ελευθερία Πελτέκη</cp:lastModifiedBy>
  <cp:revision>2</cp:revision>
  <cp:lastPrinted>2023-09-11T09:54:00Z</cp:lastPrinted>
  <dcterms:created xsi:type="dcterms:W3CDTF">2023-09-11T17:19:00Z</dcterms:created>
  <dcterms:modified xsi:type="dcterms:W3CDTF">2023-09-11T17:19:00Z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